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4697" w14:textId="46CCF74C" w:rsidR="003369BC" w:rsidRPr="001D76F2" w:rsidRDefault="003369BC" w:rsidP="003369BC">
      <w:pPr>
        <w:tabs>
          <w:tab w:val="left" w:pos="2694"/>
          <w:tab w:val="right" w:pos="9637"/>
        </w:tabs>
        <w:rPr>
          <w:rFonts w:eastAsia="Bitstream Vera Sans" w:cs="Calibri"/>
          <w:b/>
          <w:sz w:val="28"/>
          <w:szCs w:val="28"/>
        </w:rPr>
      </w:pPr>
      <w:r w:rsidRPr="001D76F2">
        <w:rPr>
          <w:rFonts w:eastAsia="Bitstream Vera Sans" w:cs="Calibri"/>
          <w:b/>
          <w:sz w:val="28"/>
          <w:szCs w:val="28"/>
        </w:rPr>
        <w:t>Projekt</w:t>
      </w:r>
      <w:r w:rsidR="00BA15C9">
        <w:rPr>
          <w:rFonts w:eastAsia="Bitstream Vera Sans" w:cs="Calibri"/>
          <w:b/>
          <w:sz w:val="28"/>
          <w:szCs w:val="28"/>
        </w:rPr>
        <w:t>titel</w:t>
      </w:r>
      <w:r w:rsidR="00264481">
        <w:rPr>
          <w:rFonts w:eastAsia="Bitstream Vera Sans" w:cs="Calibri"/>
          <w:b/>
          <w:sz w:val="28"/>
          <w:szCs w:val="28"/>
        </w:rPr>
        <w:t xml:space="preserve">: </w:t>
      </w:r>
      <w:r w:rsidR="0086471D">
        <w:rPr>
          <w:rFonts w:eastAsia="Bitstream Vera Sans" w:cs="Calibri"/>
          <w:b/>
          <w:sz w:val="28"/>
          <w:szCs w:val="28"/>
        </w:rPr>
        <w:t>Energieautarkes Geschäftshaus</w:t>
      </w:r>
      <w:bookmarkStart w:id="0" w:name="_GoBack"/>
      <w:bookmarkEnd w:id="0"/>
    </w:p>
    <w:p w14:paraId="673BC6AD" w14:textId="77777777" w:rsidR="00740EC7" w:rsidRDefault="00740EC7" w:rsidP="003369BC">
      <w:pPr>
        <w:tabs>
          <w:tab w:val="left" w:pos="2694"/>
          <w:tab w:val="right" w:pos="9637"/>
        </w:tabs>
        <w:rPr>
          <w:rFonts w:eastAsia="Bitstream Vera Sans" w:cs="Calibri"/>
          <w:szCs w:val="22"/>
        </w:rPr>
      </w:pPr>
    </w:p>
    <w:p w14:paraId="7B41C10C" w14:textId="77777777" w:rsidR="00DF6D74" w:rsidRDefault="00740EC7" w:rsidP="003369BC">
      <w:pPr>
        <w:tabs>
          <w:tab w:val="left" w:pos="2694"/>
          <w:tab w:val="right" w:pos="9637"/>
        </w:tabs>
        <w:rPr>
          <w:rFonts w:eastAsia="Bitstream Vera Sans" w:cs="Calibri"/>
          <w:szCs w:val="22"/>
        </w:rPr>
      </w:pPr>
      <w:r>
        <w:rPr>
          <w:rFonts w:eastAsia="Bitstream Vera Sans" w:cs="Calibri"/>
          <w:szCs w:val="22"/>
        </w:rPr>
        <w:t xml:space="preserve">Kurzbeschrieb (für </w:t>
      </w:r>
      <w:r w:rsidR="00B136C9">
        <w:rPr>
          <w:rFonts w:eastAsia="Bitstream Vera Sans" w:cs="Calibri"/>
          <w:szCs w:val="22"/>
        </w:rPr>
        <w:t xml:space="preserve">die </w:t>
      </w:r>
      <w:r>
        <w:rPr>
          <w:rFonts w:eastAsia="Bitstream Vera Sans" w:cs="Calibri"/>
          <w:szCs w:val="22"/>
        </w:rPr>
        <w:t>Projektliste)</w:t>
      </w:r>
      <w:r w:rsidR="00E33496">
        <w:rPr>
          <w:rFonts w:eastAsia="Bitstream Vera Sans" w:cs="Calibri"/>
          <w:szCs w:val="22"/>
        </w:rPr>
        <w:t>:</w:t>
      </w:r>
    </w:p>
    <w:p w14:paraId="2497E046" w14:textId="051A04C3" w:rsidR="00EB4A3B" w:rsidRPr="00805181" w:rsidRDefault="00EB4A3B" w:rsidP="00805181">
      <w:pPr>
        <w:pBdr>
          <w:top w:val="single" w:sz="4" w:space="1" w:color="auto"/>
          <w:left w:val="single" w:sz="4" w:space="0" w:color="auto"/>
          <w:bottom w:val="single" w:sz="4" w:space="1" w:color="auto"/>
          <w:right w:val="single" w:sz="4" w:space="4" w:color="auto"/>
        </w:pBdr>
        <w:jc w:val="center"/>
        <w:rPr>
          <w:rFonts w:cs="Calibri"/>
          <w:b/>
          <w:sz w:val="24"/>
          <w:szCs w:val="24"/>
        </w:rPr>
      </w:pPr>
      <w:r w:rsidRPr="00805181">
        <w:rPr>
          <w:rFonts w:cs="Calibri"/>
          <w:b/>
          <w:sz w:val="24"/>
          <w:szCs w:val="24"/>
        </w:rPr>
        <w:t>Sichere Versorgung eines Gebäude mit Strom und Wärme im Hinblick auf Stromblackout’s</w:t>
      </w:r>
      <w:r w:rsidR="00471B03" w:rsidRPr="00805181">
        <w:rPr>
          <w:rFonts w:cs="Calibri"/>
          <w:b/>
          <w:sz w:val="24"/>
          <w:szCs w:val="24"/>
        </w:rPr>
        <w:t xml:space="preserve"> </w:t>
      </w:r>
      <w:r w:rsidR="00471B03" w:rsidRPr="00805181">
        <w:rPr>
          <w:rFonts w:cs="Calibri"/>
          <w:b/>
          <w:sz w:val="24"/>
          <w:szCs w:val="24"/>
        </w:rPr>
        <w:br/>
      </w:r>
      <w:r w:rsidR="00805181" w:rsidRPr="00805181">
        <w:rPr>
          <w:rFonts w:cs="Calibri"/>
          <w:b/>
          <w:sz w:val="24"/>
          <w:szCs w:val="24"/>
        </w:rPr>
        <w:t xml:space="preserve">und </w:t>
      </w:r>
      <w:r w:rsidR="00471B03" w:rsidRPr="00805181">
        <w:rPr>
          <w:rFonts w:cs="Calibri"/>
          <w:b/>
          <w:sz w:val="24"/>
          <w:szCs w:val="24"/>
        </w:rPr>
        <w:t>unter Berücksichtigung der Stromumlagerung Sommer zu Winter</w:t>
      </w:r>
    </w:p>
    <w:p w14:paraId="71839B18" w14:textId="77777777" w:rsidR="00F1171E" w:rsidRPr="001D76F2" w:rsidRDefault="00F1171E" w:rsidP="00C90BF8">
      <w:pPr>
        <w:pBdr>
          <w:top w:val="single" w:sz="4" w:space="1" w:color="auto"/>
          <w:left w:val="single" w:sz="4" w:space="0" w:color="auto"/>
          <w:bottom w:val="single" w:sz="4" w:space="1" w:color="auto"/>
          <w:right w:val="single" w:sz="4" w:space="4" w:color="auto"/>
        </w:pBdr>
        <w:rPr>
          <w:rFonts w:cs="Calibri"/>
        </w:rPr>
      </w:pPr>
    </w:p>
    <w:p w14:paraId="60E1D45D" w14:textId="77777777" w:rsidR="003369BC" w:rsidRPr="001D76F2" w:rsidRDefault="001377B5" w:rsidP="00B35BFF">
      <w:pPr>
        <w:pStyle w:val="berschrift2"/>
      </w:pPr>
      <w:r>
        <w:t>Ausgangssituation</w:t>
      </w:r>
      <w:r w:rsidR="000E44E7">
        <w:t xml:space="preserve"> und </w:t>
      </w:r>
      <w:r w:rsidR="00CF2798">
        <w:t>Kontext</w:t>
      </w:r>
    </w:p>
    <w:p w14:paraId="529CDC4F" w14:textId="77777777" w:rsidR="003369BC" w:rsidRDefault="00F1171E" w:rsidP="00B35BFF">
      <w:pPr>
        <w:pStyle w:val="berschrift3"/>
      </w:pPr>
      <w:r>
        <w:t>Ist-Situation</w:t>
      </w:r>
    </w:p>
    <w:p w14:paraId="66BCAB72" w14:textId="2CDF8CA9" w:rsidR="0060302C" w:rsidRPr="0060302C" w:rsidRDefault="00EB4A3B" w:rsidP="00471B03">
      <w:pPr>
        <w:pStyle w:val="AufzhlenEbene3"/>
        <w:ind w:left="709" w:firstLine="0"/>
        <w:jc w:val="left"/>
      </w:pPr>
      <w:r>
        <w:t>Das Gebäude Trifoore wird heute konventionell mit Strom und Wärme versorgt. Strom wird vom örtlichen Stromversorger ohne Liefersicherheit geliefert. Es soll versucht werden, die direkte A</w:t>
      </w:r>
      <w:r>
        <w:t>b</w:t>
      </w:r>
      <w:r>
        <w:t>hängigkeit zu verringern</w:t>
      </w:r>
      <w:r w:rsidR="00471B03">
        <w:t xml:space="preserve"> und den Sommerstrom in den Winter zu verlagern</w:t>
      </w:r>
      <w:r>
        <w:t xml:space="preserve">. </w:t>
      </w:r>
      <w:r w:rsidR="00471B03">
        <w:br/>
      </w:r>
    </w:p>
    <w:p w14:paraId="6F0A3211" w14:textId="77777777" w:rsidR="00F1171E" w:rsidRPr="00B35BFF" w:rsidRDefault="00F1171E" w:rsidP="00B35BFF">
      <w:pPr>
        <w:pStyle w:val="berschrift3"/>
      </w:pPr>
      <w:r w:rsidRPr="00B35BFF">
        <w:t>Problem</w:t>
      </w:r>
    </w:p>
    <w:p w14:paraId="752FA777" w14:textId="62F98966" w:rsidR="00F1171E" w:rsidRDefault="00EB4A3B" w:rsidP="00EB4A3B">
      <w:pPr>
        <w:pStyle w:val="AufzhlenEbene3"/>
        <w:ind w:left="709" w:firstLine="0"/>
      </w:pPr>
      <w:r>
        <w:t>Es ist zu erwarten, dass die Qualität der Stromversorgung mit den zukünftiger Energiestrategie zunehmen unsicher wird. In den Hochstromzeiten dürfte in Europa ein Stromlieferengpass auftr</w:t>
      </w:r>
      <w:r>
        <w:t>e</w:t>
      </w:r>
      <w:r>
        <w:t xml:space="preserve">ten. Um diesem entgegen zu wirken, soll versucht werden in den Hochstromzeiten den Strom vor Ort zu generieren. Überschussstrom </w:t>
      </w:r>
      <w:r w:rsidR="00805181">
        <w:t xml:space="preserve">Sommer </w:t>
      </w:r>
      <w:r>
        <w:t xml:space="preserve">in Spitzenstrom </w:t>
      </w:r>
      <w:r w:rsidR="00805181">
        <w:t xml:space="preserve">Winter </w:t>
      </w:r>
      <w:r>
        <w:t>umwandeln.</w:t>
      </w:r>
    </w:p>
    <w:p w14:paraId="403872A5" w14:textId="77777777" w:rsidR="00F1171E" w:rsidRDefault="00F1171E" w:rsidP="00B35BFF">
      <w:pPr>
        <w:pStyle w:val="berschrift3"/>
      </w:pPr>
      <w:r>
        <w:t>Rahmenbedingungen</w:t>
      </w:r>
    </w:p>
    <w:p w14:paraId="50930BDE" w14:textId="142E95F9" w:rsidR="00F1171E" w:rsidRPr="00F1171E" w:rsidRDefault="00EB4A3B" w:rsidP="00EB4A3B">
      <w:pPr>
        <w:pStyle w:val="AufzhlenEbene3"/>
        <w:ind w:left="709" w:firstLine="0"/>
      </w:pPr>
      <w:r>
        <w:t>Das Gebäude</w:t>
      </w:r>
      <w:r w:rsidR="00805181">
        <w:t xml:space="preserve"> hat </w:t>
      </w:r>
      <w:r>
        <w:t>In- und Outdoor genügen Platz um die Technik installieren zu können. Zusätzlich ist der Besitzer bereit für die gelieferte Endenergie (Strom/Wärme) den gleichen Preis zu be</w:t>
      </w:r>
      <w:r w:rsidR="00805181">
        <w:t xml:space="preserve">zahlen was die </w:t>
      </w:r>
      <w:r>
        <w:t xml:space="preserve">Energie </w:t>
      </w:r>
      <w:r w:rsidR="00805181">
        <w:t xml:space="preserve">zum Zeitpunkt der Inbetriebnahme </w:t>
      </w:r>
      <w:r>
        <w:t>kostet. Das Gebäude verbraucht heute 8'800 Liter Heizöl. Der Stromverbrauch und die maximale Leistung werden noch vom örtlichen Stro</w:t>
      </w:r>
      <w:r>
        <w:t>m</w:t>
      </w:r>
      <w:r>
        <w:t xml:space="preserve">versorger eingefordert. </w:t>
      </w:r>
    </w:p>
    <w:p w14:paraId="343B1B04" w14:textId="77777777" w:rsidR="00E763BE" w:rsidRPr="00E763BE" w:rsidRDefault="00DB2C79" w:rsidP="00B35BFF">
      <w:pPr>
        <w:pStyle w:val="berschrift3"/>
      </w:pPr>
      <w:r w:rsidRPr="00E763BE">
        <w:t>Interessensvertreter</w:t>
      </w:r>
      <w:r w:rsidR="00BC2871" w:rsidRPr="00E763BE">
        <w:t>/Stakeholder</w:t>
      </w:r>
    </w:p>
    <w:p w14:paraId="5A883A59" w14:textId="77777777" w:rsidR="00E763BE" w:rsidRPr="001D76F2" w:rsidRDefault="00EB4A3B" w:rsidP="0015553D">
      <w:pPr>
        <w:pStyle w:val="Aufzhlen"/>
      </w:pPr>
      <w:r>
        <w:t xml:space="preserve">Baukonsortium Trifoore, Bruneggerstrasse 24, 5103 Möriken (Gebäudebesitzer) 062 893 05 84, </w:t>
      </w:r>
      <w:hyperlink r:id="rId9" w:history="1">
        <w:r w:rsidRPr="00570D49">
          <w:rPr>
            <w:rStyle w:val="Link"/>
          </w:rPr>
          <w:t>trifoore@trifoore.ch</w:t>
        </w:r>
      </w:hyperlink>
      <w:r>
        <w:t xml:space="preserve"> </w:t>
      </w:r>
    </w:p>
    <w:p w14:paraId="373356A1" w14:textId="3E14660C" w:rsidR="00E763BE" w:rsidRPr="001D76F2" w:rsidRDefault="00471B03" w:rsidP="0015553D">
      <w:pPr>
        <w:pStyle w:val="Aufzhlen"/>
      </w:pPr>
      <w:r>
        <w:t xml:space="preserve">EeC Energie Effektivität Community, Verein </w:t>
      </w:r>
    </w:p>
    <w:p w14:paraId="478F205A" w14:textId="77777777" w:rsidR="003369BC" w:rsidRPr="001D76F2" w:rsidRDefault="003369BC" w:rsidP="00B35BFF">
      <w:pPr>
        <w:pStyle w:val="berschrift2"/>
      </w:pPr>
      <w:r w:rsidRPr="001D76F2">
        <w:t>Projektziele</w:t>
      </w:r>
    </w:p>
    <w:p w14:paraId="58D8E992" w14:textId="77777777" w:rsidR="003369BC" w:rsidRPr="001D76F2" w:rsidRDefault="00DB2C79" w:rsidP="00B35BFF">
      <w:pPr>
        <w:pStyle w:val="berschrift3"/>
      </w:pPr>
      <w:r w:rsidRPr="00DB2C79">
        <w:t>Übergeordnete</w:t>
      </w:r>
      <w:r>
        <w:t xml:space="preserve"> Ziele</w:t>
      </w:r>
      <w:r w:rsidR="00BC2871">
        <w:t>, Projektgesamtziel</w:t>
      </w:r>
    </w:p>
    <w:p w14:paraId="14856DD1" w14:textId="255BEAAB" w:rsidR="003369BC" w:rsidRPr="001377B5" w:rsidRDefault="00EB4A3B" w:rsidP="00EB4A3B">
      <w:pPr>
        <w:pStyle w:val="AufzhlenEbene3"/>
        <w:ind w:left="709" w:firstLine="0"/>
      </w:pPr>
      <w:r>
        <w:t>Ziel ist eine Technik zu finden mit welcher die Stromüberproduktionen im Sommer in den Win</w:t>
      </w:r>
      <w:r w:rsidR="00805181">
        <w:t>ter (Hochstromverbrauch) unter B</w:t>
      </w:r>
      <w:r>
        <w:t xml:space="preserve">erücksichtigung des Wärmebedarfes zu verlagern. Auch kann eine eigenständige Endenergieversorgung in Betracht gezogen werden. Als Zwischenspeicher könnte Wasserstoff herhalten, ist jedoch nicht zwingen. </w:t>
      </w:r>
    </w:p>
    <w:p w14:paraId="5DD2B45B" w14:textId="77777777" w:rsidR="003369BC" w:rsidRDefault="00384341" w:rsidP="00B35BFF">
      <w:pPr>
        <w:pStyle w:val="berschrift3"/>
      </w:pPr>
      <w:r>
        <w:t>Systemziele</w:t>
      </w:r>
    </w:p>
    <w:p w14:paraId="775DE132" w14:textId="6FF8389F" w:rsidR="00384341" w:rsidRPr="00384341" w:rsidRDefault="00EB4A3B" w:rsidP="00EB4A3B">
      <w:pPr>
        <w:ind w:left="709"/>
      </w:pPr>
      <w:r>
        <w:t>Nach Einführung einer funktionierenden Anlage soll das Produkt in unterschiedlichen Leistungen für Einfamilienhäuser</w:t>
      </w:r>
      <w:r w:rsidR="000971A9">
        <w:t xml:space="preserve"> und Mehrfamil</w:t>
      </w:r>
      <w:r w:rsidR="00805181">
        <w:t>ienhäuser weiterentwickelt</w:t>
      </w:r>
      <w:r w:rsidR="000971A9">
        <w:t xml:space="preserve"> um in Serien hergestellt zu we</w:t>
      </w:r>
      <w:r w:rsidR="000971A9">
        <w:t>r</w:t>
      </w:r>
      <w:r w:rsidR="000971A9">
        <w:t xml:space="preserve">den. Auch ist die Vermarktung (Verkauf/Contracting) zu bedenken. </w:t>
      </w:r>
    </w:p>
    <w:p w14:paraId="679528B5" w14:textId="77777777" w:rsidR="00384341" w:rsidRPr="00384341" w:rsidRDefault="00384341" w:rsidP="00B35BFF">
      <w:pPr>
        <w:pStyle w:val="berschrift3"/>
      </w:pPr>
      <w:r w:rsidRPr="00384341">
        <w:lastRenderedPageBreak/>
        <w:t>Abwicklungsziele</w:t>
      </w:r>
    </w:p>
    <w:p w14:paraId="6047972C" w14:textId="20A11E8E" w:rsidR="003369BC" w:rsidRPr="001377B5" w:rsidRDefault="000971A9" w:rsidP="000971A9">
      <w:pPr>
        <w:pStyle w:val="AufzhlenEbene3"/>
        <w:ind w:left="709" w:firstLine="0"/>
      </w:pPr>
      <w:r>
        <w:t>Die Anlagen sollen autonom, ohne Einfluss des Kunden, funktionieren. Es kann nicht erwartet werde</w:t>
      </w:r>
      <w:r w:rsidR="00805181">
        <w:t>n</w:t>
      </w:r>
      <w:r>
        <w:t xml:space="preserve">, dass der Kunde den Betrieb überwachen oder sogar für die Funktion die Verantwortung übernehmen muss. Die meisten Hausbesitzer haben bereits mit einfachen Wärmeerzeugern Ihre Probleme. </w:t>
      </w:r>
    </w:p>
    <w:p w14:paraId="357F50A5" w14:textId="77777777" w:rsidR="003369BC" w:rsidRPr="001D76F2" w:rsidRDefault="003369BC" w:rsidP="00B35BFF">
      <w:pPr>
        <w:pStyle w:val="berschrift3"/>
      </w:pPr>
      <w:r w:rsidRPr="00DB2C79">
        <w:t>Abgrenzung</w:t>
      </w:r>
      <w:r w:rsidRPr="001D76F2">
        <w:t xml:space="preserve"> </w:t>
      </w:r>
    </w:p>
    <w:p w14:paraId="7045A5BA" w14:textId="77777777" w:rsidR="003369BC" w:rsidRPr="002A1335" w:rsidRDefault="002A1430" w:rsidP="002A1430">
      <w:pPr>
        <w:pStyle w:val="AufzhlenEbene3"/>
        <w:ind w:left="709" w:firstLine="0"/>
      </w:pPr>
      <w:r>
        <w:t>Sobald die Leistungen und Komponenten bekannt sind sollte eine Wirtschaftlichkeitsrechnung e</w:t>
      </w:r>
      <w:r>
        <w:t>r</w:t>
      </w:r>
      <w:r>
        <w:t xml:space="preserve">stellt werden. Diese ist unter Berücksichtigung von öffentlichen Unterstützungen und möglichen Finanzierungsmöglichkeiten realistisch zu erstellen. Zeigt die Wirtschaftlichkeit Mehrkosten von mehr als 15 % auf, dann ist die Weiterbearbeitung zu überdenken. </w:t>
      </w:r>
    </w:p>
    <w:p w14:paraId="3AF3BDF7" w14:textId="77777777" w:rsidR="0015553D" w:rsidRDefault="002A1335" w:rsidP="00B35BFF">
      <w:pPr>
        <w:pStyle w:val="berschrift2"/>
      </w:pPr>
      <w:r>
        <w:t>Risiken und Chancen</w:t>
      </w:r>
    </w:p>
    <w:p w14:paraId="33CB8E10" w14:textId="77777777" w:rsidR="0060302C" w:rsidRDefault="0060302C" w:rsidP="00B35BFF">
      <w:pPr>
        <w:pStyle w:val="berschrift3"/>
      </w:pPr>
      <w:r>
        <w:t>Risiken</w:t>
      </w:r>
    </w:p>
    <w:p w14:paraId="2315D3C8" w14:textId="77777777" w:rsidR="0060302C" w:rsidRDefault="000971A9" w:rsidP="000971A9">
      <w:pPr>
        <w:pStyle w:val="AufzhlenEbene3"/>
        <w:ind w:left="709" w:firstLine="0"/>
      </w:pPr>
      <w:r>
        <w:t>Wasserstoff ist ein explosives Gut. Dem sollte beim Bau der Anlagen, wenn diese Wasserstoff verwenden, Rechnung getragen werden. Heute sind die einzelnen Komponenten wie:</w:t>
      </w:r>
      <w:r>
        <w:br/>
        <w:t>- Wasserstoffgenerator</w:t>
      </w:r>
    </w:p>
    <w:p w14:paraId="176A5C93" w14:textId="77777777" w:rsidR="000971A9" w:rsidRDefault="000971A9" w:rsidP="000971A9">
      <w:pPr>
        <w:pStyle w:val="AufzhlenEbene3"/>
        <w:numPr>
          <w:ilvl w:val="0"/>
          <w:numId w:val="48"/>
        </w:numPr>
        <w:ind w:left="851" w:hanging="142"/>
      </w:pPr>
      <w:r>
        <w:t>Gasverdichtung</w:t>
      </w:r>
    </w:p>
    <w:p w14:paraId="666E40BA" w14:textId="77777777" w:rsidR="000971A9" w:rsidRDefault="000971A9" w:rsidP="000971A9">
      <w:pPr>
        <w:pStyle w:val="AufzhlenEbene3"/>
        <w:numPr>
          <w:ilvl w:val="0"/>
          <w:numId w:val="48"/>
        </w:numPr>
        <w:ind w:left="851" w:hanging="142"/>
      </w:pPr>
      <w:r>
        <w:t>Gas im flüssigen zustand Speichern</w:t>
      </w:r>
    </w:p>
    <w:p w14:paraId="2EB60ACB" w14:textId="601DEB8D" w:rsidR="002A1430" w:rsidRDefault="000971A9" w:rsidP="002A1430">
      <w:pPr>
        <w:pStyle w:val="AufzhlenEbene3"/>
        <w:ind w:left="851" w:hanging="142"/>
      </w:pPr>
      <w:r>
        <w:t xml:space="preserve">-Wasserstoffmotor </w:t>
      </w:r>
      <w:r>
        <w:br/>
        <w:t>bekannt. Zusätzlich wird die Stromwirtschaft über solche Produkte nicht erfreuen und versuche</w:t>
      </w:r>
      <w:r w:rsidR="00805181">
        <w:t>n</w:t>
      </w:r>
      <w:r>
        <w:t xml:space="preserve"> diese zu verhindern. </w:t>
      </w:r>
    </w:p>
    <w:p w14:paraId="010AD8B7" w14:textId="0CF72A32" w:rsidR="00F80B95" w:rsidRPr="0060302C" w:rsidRDefault="00F80B95" w:rsidP="00471B03">
      <w:pPr>
        <w:pStyle w:val="AufzhlenEbene3"/>
        <w:ind w:left="709" w:firstLine="0"/>
      </w:pPr>
      <w:r>
        <w:t xml:space="preserve">Einzelne Komponenten können nicht verwendet werden. </w:t>
      </w:r>
      <w:r w:rsidR="00471B03">
        <w:t>Oder deren Einbindung ist in ein System sind nicht möglich. Dann wird der Zeitrahmen überschritten. Auch die Kosten für das Projekt dür</w:t>
      </w:r>
      <w:r w:rsidR="00471B03">
        <w:t>f</w:t>
      </w:r>
      <w:r w:rsidR="00471B03">
        <w:t xml:space="preserve">ten sich erhöhen. Wenn dem so ist, die Wirtschaftlichkeit zu überprüfen. </w:t>
      </w:r>
    </w:p>
    <w:p w14:paraId="18C8E4D1" w14:textId="77777777" w:rsidR="0060302C" w:rsidRDefault="0060302C" w:rsidP="00B35BFF">
      <w:pPr>
        <w:pStyle w:val="berschrift3"/>
      </w:pPr>
      <w:r>
        <w:t>Chancen</w:t>
      </w:r>
    </w:p>
    <w:p w14:paraId="6DFEDBF2" w14:textId="65E4FB21" w:rsidR="0060302C" w:rsidRPr="0060302C" w:rsidRDefault="000971A9" w:rsidP="000971A9">
      <w:pPr>
        <w:pStyle w:val="AufzhlenEbene3"/>
        <w:ind w:left="709" w:firstLine="0"/>
      </w:pPr>
      <w:r>
        <w:t>Eine Anlage die Sommerstromüberschuss in den Winter verlagert</w:t>
      </w:r>
      <w:r w:rsidR="00C20BEC">
        <w:t>,</w:t>
      </w:r>
      <w:r>
        <w:t xml:space="preserve"> </w:t>
      </w:r>
      <w:r w:rsidR="00C20BEC">
        <w:t>hat bei wirtschaftlicher A</w:t>
      </w:r>
      <w:r w:rsidR="00C20BEC">
        <w:t>n</w:t>
      </w:r>
      <w:r w:rsidR="00C20BEC">
        <w:t>wendung, ein fast unerschöpfliches Produktepotential und kann als neuer Markt (Wie das Contracting) angesehen werden. S</w:t>
      </w:r>
      <w:r w:rsidR="00805181">
        <w:t>olche Produkte könnten auf der g</w:t>
      </w:r>
      <w:r w:rsidR="00C20BEC">
        <w:t>anzen Welt zur Anwendung kommen, was die kontinuierliche Weiterentwicklung fördern wird.</w:t>
      </w:r>
      <w:r w:rsidR="00C20BEC">
        <w:br/>
        <w:t>Nur schon die Herstellung solcher Komponenten für die Schweiz hat ein Potential von 95'500 A</w:t>
      </w:r>
      <w:r w:rsidR="00C20BEC">
        <w:t>n</w:t>
      </w:r>
      <w:r w:rsidR="00C20BEC">
        <w:t xml:space="preserve">lagen pro Jahr, wenn bei Sanierung von Wärmeerzeugern eine solche Stromverlagerungsanlage installiert wird. Damit sind die neu gebauten Gebäude nicht eingerechnet. </w:t>
      </w:r>
    </w:p>
    <w:p w14:paraId="6548D1B1" w14:textId="77777777" w:rsidR="0060302C" w:rsidRPr="001D76F2" w:rsidRDefault="0060302C" w:rsidP="00B35BFF">
      <w:pPr>
        <w:pStyle w:val="berschrift3"/>
      </w:pPr>
      <w:r w:rsidRPr="001D76F2">
        <w:t>Kritische Erfolgsfaktoren</w:t>
      </w:r>
    </w:p>
    <w:p w14:paraId="35A15A07" w14:textId="559068A2" w:rsidR="0060302C" w:rsidRPr="0060302C" w:rsidRDefault="00C20BEC" w:rsidP="00C20BEC">
      <w:pPr>
        <w:pStyle w:val="AufzhlenEbene3"/>
        <w:ind w:left="709" w:firstLine="0"/>
      </w:pPr>
      <w:r>
        <w:t xml:space="preserve">Die Kunden für neue umfangreiche Veränderung zu überzeugen wird nicht einfach. Ein Speicher mit „GAS“ </w:t>
      </w:r>
      <w:r w:rsidR="0082683E">
        <w:t xml:space="preserve">zu installieren </w:t>
      </w:r>
      <w:r>
        <w:t>wird nicht einfach sein. Mit zunehmenden Kunden wird jedoch ein</w:t>
      </w:r>
      <w:r w:rsidR="0019671A">
        <w:t>e</w:t>
      </w:r>
      <w:r>
        <w:t xml:space="preserve"> A</w:t>
      </w:r>
      <w:r>
        <w:t>k</w:t>
      </w:r>
      <w:r>
        <w:t xml:space="preserve">zeptanz zunehmen. </w:t>
      </w:r>
      <w:r w:rsidR="0019671A">
        <w:t>Die Kostenneutralität zu bestehenden Wärme und Stromversorgung wird auch wichtig sein. Hohe Mehrkosten würden die Einführung auch erschweren. Auch die Verhan</w:t>
      </w:r>
      <w:r w:rsidR="0019671A">
        <w:t>d</w:t>
      </w:r>
      <w:r w:rsidR="0019671A">
        <w:t xml:space="preserve">lungen mit dem örtlichen Stromversorger muss von einer professionellen Person übernommen werden. </w:t>
      </w:r>
    </w:p>
    <w:p w14:paraId="0A079982" w14:textId="77777777" w:rsidR="00BA15C9" w:rsidRDefault="00264481" w:rsidP="00B35BFF">
      <w:pPr>
        <w:pStyle w:val="berschrift2"/>
      </w:pPr>
      <w:r>
        <w:t>Probleml</w:t>
      </w:r>
      <w:r w:rsidR="00BA15C9">
        <w:t>ösung</w:t>
      </w:r>
    </w:p>
    <w:p w14:paraId="6098D755" w14:textId="77777777" w:rsidR="00264481" w:rsidRDefault="00264481" w:rsidP="00B35BFF">
      <w:pPr>
        <w:pStyle w:val="berschrift3"/>
      </w:pPr>
      <w:r>
        <w:t>Lösungsvarianten</w:t>
      </w:r>
    </w:p>
    <w:p w14:paraId="6289C02D" w14:textId="722B242E" w:rsidR="00264481" w:rsidRPr="00264481" w:rsidRDefault="0019671A" w:rsidP="0019671A">
      <w:pPr>
        <w:pStyle w:val="AufzhlenEbene3"/>
        <w:ind w:left="709" w:firstLine="0"/>
      </w:pPr>
      <w:r>
        <w:t xml:space="preserve">Zu Beginn </w:t>
      </w:r>
      <w:r w:rsidR="0082683E">
        <w:t>müssen</w:t>
      </w:r>
      <w:r>
        <w:t xml:space="preserve"> die einzelnen Komponenten auf Ihre Funktion getestet werden. Anschliessend </w:t>
      </w:r>
      <w:r w:rsidR="0082683E">
        <w:lastRenderedPageBreak/>
        <w:t>sind diese i</w:t>
      </w:r>
      <w:r>
        <w:t xml:space="preserve">m Verbund (ganzheitliches Gerät/System) zu testen. Ist dieser Vorgang abgeschlossen, kann eine 0-Serie bei willigen Kunden installiert und geprüft werden. </w:t>
      </w:r>
    </w:p>
    <w:p w14:paraId="599E788E" w14:textId="77777777" w:rsidR="0015553D" w:rsidRDefault="00264481" w:rsidP="00B35BFF">
      <w:pPr>
        <w:pStyle w:val="berschrift3"/>
      </w:pPr>
      <w:r>
        <w:t>Lösungsauswahl</w:t>
      </w:r>
    </w:p>
    <w:p w14:paraId="2F83C33E" w14:textId="3C53962C" w:rsidR="00264481" w:rsidRDefault="0019671A" w:rsidP="0019671A">
      <w:pPr>
        <w:pStyle w:val="AufzhlenEbene3"/>
        <w:ind w:left="709" w:firstLine="0"/>
      </w:pPr>
      <w:r>
        <w:t>Die erhältlichen Produkte für die einzelnen Komponenten si</w:t>
      </w:r>
      <w:r w:rsidR="0082683E">
        <w:t>nd zu evaluieren und über Ihre T</w:t>
      </w:r>
      <w:r>
        <w:t>au</w:t>
      </w:r>
      <w:r>
        <w:t>g</w:t>
      </w:r>
      <w:r>
        <w:t>lichkeit zu prüfen. Dabei ist nicht nur die Funktion sondern auch die Integrierbarkeit in ein gan</w:t>
      </w:r>
      <w:r>
        <w:t>z</w:t>
      </w:r>
      <w:r>
        <w:t>heitliches System (Steuern/Regeln) zu prüfen.</w:t>
      </w:r>
    </w:p>
    <w:p w14:paraId="6CE5EB53" w14:textId="5110C6F2" w:rsidR="0019671A" w:rsidRPr="00264481" w:rsidRDefault="0019671A" w:rsidP="0019671A">
      <w:pPr>
        <w:pStyle w:val="AufzhlenEbene3"/>
        <w:ind w:left="709" w:firstLine="0"/>
      </w:pPr>
      <w:r>
        <w:t>Es ist darf zu achten, dass soweit wie möglich bestehenden Produkte angewendet werden. Es ist nicht Absicht neue Produkte zu entwickeln. Wenn neuen Produkte (grösser/kleiner) entwick</w:t>
      </w:r>
      <w:r w:rsidR="00AB083D">
        <w:t>el</w:t>
      </w:r>
      <w:r w:rsidR="0082683E">
        <w:t>t werden müssen, dann ist mit</w:t>
      </w:r>
      <w:r>
        <w:t xml:space="preserve"> einem erfahrenen Hersteller</w:t>
      </w:r>
      <w:r w:rsidR="00AB083D">
        <w:t xml:space="preserve"> z</w:t>
      </w:r>
      <w:r>
        <w:t>usamm</w:t>
      </w:r>
      <w:r w:rsidR="00AB083D">
        <w:t>en</w:t>
      </w:r>
      <w:r>
        <w:t xml:space="preserve">zuarbeiten. </w:t>
      </w:r>
    </w:p>
    <w:p w14:paraId="4B81CC22" w14:textId="77777777" w:rsidR="003369BC" w:rsidRDefault="00BA15C9" w:rsidP="00B35BFF">
      <w:pPr>
        <w:pStyle w:val="berschrift2"/>
      </w:pPr>
      <w:r>
        <w:t>Grobplanung</w:t>
      </w:r>
    </w:p>
    <w:p w14:paraId="4D810D4A" w14:textId="77777777" w:rsidR="0060302C" w:rsidRPr="0060302C" w:rsidRDefault="0060302C" w:rsidP="00B35BFF">
      <w:pPr>
        <w:pStyle w:val="berschrift3"/>
      </w:pPr>
      <w:r>
        <w:t>Rahmen</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5"/>
        <w:gridCol w:w="2268"/>
        <w:gridCol w:w="1701"/>
        <w:gridCol w:w="3474"/>
      </w:tblGrid>
      <w:tr w:rsidR="00CF2798" w:rsidRPr="001D76F2" w14:paraId="040B5B63" w14:textId="77777777" w:rsidTr="00264481">
        <w:tc>
          <w:tcPr>
            <w:tcW w:w="2055" w:type="dxa"/>
          </w:tcPr>
          <w:p w14:paraId="6AE7C106" w14:textId="77777777" w:rsidR="00CF2798" w:rsidRPr="001D76F2" w:rsidRDefault="00CF2798" w:rsidP="00264481">
            <w:pPr>
              <w:spacing w:before="60" w:after="60"/>
              <w:ind w:left="104"/>
              <w:rPr>
                <w:rFonts w:cs="Calibri"/>
              </w:rPr>
            </w:pPr>
            <w:r>
              <w:rPr>
                <w:rFonts w:cs="Calibri"/>
              </w:rPr>
              <w:t>Projektbeginn:</w:t>
            </w:r>
          </w:p>
        </w:tc>
        <w:tc>
          <w:tcPr>
            <w:tcW w:w="2268" w:type="dxa"/>
          </w:tcPr>
          <w:p w14:paraId="57E4E7A8" w14:textId="77777777" w:rsidR="00CF2798" w:rsidRPr="001D76F2" w:rsidRDefault="00AB083D" w:rsidP="00134BDE">
            <w:pPr>
              <w:tabs>
                <w:tab w:val="left" w:pos="2372"/>
              </w:tabs>
              <w:spacing w:before="60" w:after="60"/>
              <w:rPr>
                <w:rFonts w:cs="Calibri"/>
              </w:rPr>
            </w:pPr>
            <w:r>
              <w:rPr>
                <w:rFonts w:cs="Calibri"/>
              </w:rPr>
              <w:t>1.9.2017</w:t>
            </w:r>
          </w:p>
        </w:tc>
        <w:tc>
          <w:tcPr>
            <w:tcW w:w="1701" w:type="dxa"/>
          </w:tcPr>
          <w:p w14:paraId="03980834" w14:textId="77777777" w:rsidR="00CF2798" w:rsidRPr="001D76F2" w:rsidRDefault="00CF2798" w:rsidP="00134BDE">
            <w:pPr>
              <w:tabs>
                <w:tab w:val="left" w:pos="2372"/>
              </w:tabs>
              <w:spacing w:before="60" w:after="60"/>
              <w:rPr>
                <w:rFonts w:cs="Calibri"/>
              </w:rPr>
            </w:pPr>
            <w:r>
              <w:rPr>
                <w:rFonts w:cs="Calibri"/>
              </w:rPr>
              <w:t>Projektende:</w:t>
            </w:r>
          </w:p>
        </w:tc>
        <w:tc>
          <w:tcPr>
            <w:tcW w:w="3474" w:type="dxa"/>
          </w:tcPr>
          <w:p w14:paraId="7A7F6324" w14:textId="77777777" w:rsidR="00CF2798" w:rsidRPr="001D76F2" w:rsidRDefault="00AB083D" w:rsidP="00134BDE">
            <w:pPr>
              <w:tabs>
                <w:tab w:val="left" w:pos="2372"/>
              </w:tabs>
              <w:spacing w:before="60" w:after="60"/>
              <w:rPr>
                <w:rFonts w:cs="Calibri"/>
              </w:rPr>
            </w:pPr>
            <w:r>
              <w:rPr>
                <w:rFonts w:cs="Calibri"/>
              </w:rPr>
              <w:t>31.12.2018</w:t>
            </w:r>
          </w:p>
        </w:tc>
      </w:tr>
    </w:tbl>
    <w:p w14:paraId="42BD8975" w14:textId="77777777" w:rsidR="00BA15C9" w:rsidRDefault="00264481" w:rsidP="00B35BFF">
      <w:pPr>
        <w:pStyle w:val="berschrift3"/>
      </w:pPr>
      <w:r>
        <w:t>Meilensteine</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8"/>
        <w:gridCol w:w="992"/>
        <w:gridCol w:w="1418"/>
      </w:tblGrid>
      <w:tr w:rsidR="00264481" w:rsidRPr="001D76F2" w14:paraId="166DD807" w14:textId="77777777" w:rsidTr="00DF6D74">
        <w:tc>
          <w:tcPr>
            <w:tcW w:w="7088" w:type="dxa"/>
          </w:tcPr>
          <w:p w14:paraId="7C4F1296" w14:textId="77777777" w:rsidR="00264481" w:rsidRPr="001D76F2" w:rsidRDefault="00264481" w:rsidP="0060482F">
            <w:pPr>
              <w:tabs>
                <w:tab w:val="left" w:pos="2372"/>
              </w:tabs>
              <w:spacing w:before="60" w:after="60"/>
              <w:rPr>
                <w:rFonts w:cs="Calibri"/>
              </w:rPr>
            </w:pPr>
            <w:r>
              <w:rPr>
                <w:rFonts w:cs="Calibri"/>
              </w:rPr>
              <w:t>Was?</w:t>
            </w:r>
          </w:p>
        </w:tc>
        <w:tc>
          <w:tcPr>
            <w:tcW w:w="992" w:type="dxa"/>
          </w:tcPr>
          <w:p w14:paraId="0088F078" w14:textId="77777777" w:rsidR="00264481" w:rsidRPr="001D76F2" w:rsidRDefault="00264481" w:rsidP="00264481">
            <w:pPr>
              <w:tabs>
                <w:tab w:val="left" w:pos="2372"/>
              </w:tabs>
              <w:spacing w:before="60" w:after="60"/>
              <w:rPr>
                <w:rFonts w:cs="Calibri"/>
              </w:rPr>
            </w:pPr>
            <w:r>
              <w:rPr>
                <w:rFonts w:cs="Calibri"/>
              </w:rPr>
              <w:t>Wer?</w:t>
            </w:r>
          </w:p>
        </w:tc>
        <w:tc>
          <w:tcPr>
            <w:tcW w:w="1418" w:type="dxa"/>
          </w:tcPr>
          <w:p w14:paraId="207DD555" w14:textId="77777777" w:rsidR="00264481" w:rsidRPr="001D76F2" w:rsidRDefault="00DF6D74" w:rsidP="00DF6D74">
            <w:pPr>
              <w:tabs>
                <w:tab w:val="left" w:pos="2372"/>
              </w:tabs>
              <w:spacing w:before="60" w:after="60"/>
              <w:rPr>
                <w:rFonts w:cs="Calibri"/>
              </w:rPr>
            </w:pPr>
            <w:r>
              <w:rPr>
                <w:rFonts w:cs="Calibri"/>
              </w:rPr>
              <w:t xml:space="preserve">Ca. </w:t>
            </w:r>
            <w:r w:rsidR="00264481">
              <w:rPr>
                <w:rFonts w:cs="Calibri"/>
              </w:rPr>
              <w:t>wann?</w:t>
            </w:r>
          </w:p>
        </w:tc>
      </w:tr>
      <w:tr w:rsidR="00264481" w:rsidRPr="001D76F2" w14:paraId="0844CDFF" w14:textId="77777777" w:rsidTr="00DF6D74">
        <w:tc>
          <w:tcPr>
            <w:tcW w:w="7088" w:type="dxa"/>
          </w:tcPr>
          <w:p w14:paraId="0F0541BA" w14:textId="77777777" w:rsidR="00264481" w:rsidRDefault="00AB083D" w:rsidP="00AB083D">
            <w:pPr>
              <w:tabs>
                <w:tab w:val="left" w:pos="2372"/>
              </w:tabs>
              <w:spacing w:before="60" w:after="60"/>
              <w:rPr>
                <w:rFonts w:cs="Calibri"/>
              </w:rPr>
            </w:pPr>
            <w:r>
              <w:rPr>
                <w:rFonts w:cs="Calibri"/>
              </w:rPr>
              <w:t>Konzept Leistung der Komponenten in Abhängigkeit  des Testobjektes</w:t>
            </w:r>
            <w:r>
              <w:rPr>
                <w:rFonts w:cs="Calibri"/>
              </w:rPr>
              <w:br/>
              <w:t>(Leistung Gasgenerator, Gasverdichtung, Lagerkapazität, Wasserstoffmotor, Anbindung an Stromnetz, Wärmenetz)</w:t>
            </w:r>
          </w:p>
        </w:tc>
        <w:tc>
          <w:tcPr>
            <w:tcW w:w="992" w:type="dxa"/>
          </w:tcPr>
          <w:p w14:paraId="57B728BD" w14:textId="77777777" w:rsidR="00264481" w:rsidRDefault="00264481" w:rsidP="00264481">
            <w:pPr>
              <w:tabs>
                <w:tab w:val="left" w:pos="2372"/>
              </w:tabs>
              <w:spacing w:before="60" w:after="60"/>
              <w:rPr>
                <w:rFonts w:cs="Calibri"/>
              </w:rPr>
            </w:pPr>
          </w:p>
        </w:tc>
        <w:tc>
          <w:tcPr>
            <w:tcW w:w="1418" w:type="dxa"/>
          </w:tcPr>
          <w:p w14:paraId="28A2CAA4" w14:textId="77777777" w:rsidR="00264481" w:rsidRDefault="00264481" w:rsidP="0060482F">
            <w:pPr>
              <w:tabs>
                <w:tab w:val="left" w:pos="2372"/>
              </w:tabs>
              <w:spacing w:before="60" w:after="60"/>
              <w:rPr>
                <w:rFonts w:cs="Calibri"/>
              </w:rPr>
            </w:pPr>
          </w:p>
        </w:tc>
      </w:tr>
      <w:tr w:rsidR="00AB083D" w:rsidRPr="001D76F2" w14:paraId="3CE5B60B" w14:textId="77777777" w:rsidTr="00DF6D74">
        <w:tc>
          <w:tcPr>
            <w:tcW w:w="7088" w:type="dxa"/>
          </w:tcPr>
          <w:p w14:paraId="529F7000" w14:textId="77777777" w:rsidR="00AB083D" w:rsidRDefault="00AB083D" w:rsidP="00AB083D">
            <w:pPr>
              <w:tabs>
                <w:tab w:val="left" w:pos="2372"/>
              </w:tabs>
              <w:spacing w:before="60" w:after="60"/>
              <w:rPr>
                <w:rFonts w:cs="Calibri"/>
              </w:rPr>
            </w:pPr>
            <w:r>
              <w:rPr>
                <w:rFonts w:cs="Calibri"/>
              </w:rPr>
              <w:t xml:space="preserve">Suche Gasgenerator, Prüfen Leistung und im Dauerbetrieb </w:t>
            </w:r>
          </w:p>
        </w:tc>
        <w:tc>
          <w:tcPr>
            <w:tcW w:w="992" w:type="dxa"/>
          </w:tcPr>
          <w:p w14:paraId="49988AF6" w14:textId="77777777" w:rsidR="00AB083D" w:rsidRDefault="00AB083D" w:rsidP="00264481">
            <w:pPr>
              <w:tabs>
                <w:tab w:val="left" w:pos="2372"/>
              </w:tabs>
              <w:spacing w:before="60" w:after="60"/>
              <w:rPr>
                <w:rFonts w:cs="Calibri"/>
              </w:rPr>
            </w:pPr>
          </w:p>
        </w:tc>
        <w:tc>
          <w:tcPr>
            <w:tcW w:w="1418" w:type="dxa"/>
          </w:tcPr>
          <w:p w14:paraId="7C17ECD6" w14:textId="77777777" w:rsidR="00AB083D" w:rsidRDefault="00AB083D" w:rsidP="0060482F">
            <w:pPr>
              <w:tabs>
                <w:tab w:val="left" w:pos="2372"/>
              </w:tabs>
              <w:spacing w:before="60" w:after="60"/>
              <w:rPr>
                <w:rFonts w:cs="Calibri"/>
              </w:rPr>
            </w:pPr>
          </w:p>
        </w:tc>
      </w:tr>
      <w:tr w:rsidR="00264481" w:rsidRPr="001D76F2" w14:paraId="72A1708E" w14:textId="77777777" w:rsidTr="00DF6D74">
        <w:tc>
          <w:tcPr>
            <w:tcW w:w="7088" w:type="dxa"/>
          </w:tcPr>
          <w:p w14:paraId="538597D7" w14:textId="77777777" w:rsidR="00264481" w:rsidRDefault="00AB083D" w:rsidP="00AB083D">
            <w:pPr>
              <w:tabs>
                <w:tab w:val="left" w:pos="2372"/>
              </w:tabs>
              <w:spacing w:before="60" w:after="60"/>
              <w:rPr>
                <w:rFonts w:cs="Calibri"/>
              </w:rPr>
            </w:pPr>
            <w:r>
              <w:rPr>
                <w:rFonts w:cs="Calibri"/>
              </w:rPr>
              <w:t>Suche Gasverdichter, Prüfen Leistung und im Dauerbetrieb</w:t>
            </w:r>
          </w:p>
        </w:tc>
        <w:tc>
          <w:tcPr>
            <w:tcW w:w="992" w:type="dxa"/>
          </w:tcPr>
          <w:p w14:paraId="471EF6C3" w14:textId="77777777" w:rsidR="00264481" w:rsidRDefault="00264481" w:rsidP="00264481">
            <w:pPr>
              <w:tabs>
                <w:tab w:val="left" w:pos="2372"/>
              </w:tabs>
              <w:spacing w:before="60" w:after="60"/>
              <w:rPr>
                <w:rFonts w:cs="Calibri"/>
              </w:rPr>
            </w:pPr>
          </w:p>
        </w:tc>
        <w:tc>
          <w:tcPr>
            <w:tcW w:w="1418" w:type="dxa"/>
          </w:tcPr>
          <w:p w14:paraId="09ED60A6" w14:textId="77777777" w:rsidR="00264481" w:rsidRDefault="00264481" w:rsidP="0060482F">
            <w:pPr>
              <w:tabs>
                <w:tab w:val="left" w:pos="2372"/>
              </w:tabs>
              <w:spacing w:before="60" w:after="60"/>
              <w:rPr>
                <w:rFonts w:cs="Calibri"/>
              </w:rPr>
            </w:pPr>
          </w:p>
        </w:tc>
      </w:tr>
      <w:tr w:rsidR="00AB083D" w:rsidRPr="001D76F2" w14:paraId="19FB8A01" w14:textId="77777777" w:rsidTr="00DF6D74">
        <w:tc>
          <w:tcPr>
            <w:tcW w:w="7088" w:type="dxa"/>
          </w:tcPr>
          <w:p w14:paraId="3667F6E4" w14:textId="77777777" w:rsidR="00AB083D" w:rsidRDefault="00AB083D" w:rsidP="00AB083D">
            <w:pPr>
              <w:tabs>
                <w:tab w:val="left" w:pos="2372"/>
              </w:tabs>
              <w:spacing w:before="60" w:after="60"/>
              <w:rPr>
                <w:rFonts w:cs="Calibri"/>
              </w:rPr>
            </w:pPr>
            <w:r>
              <w:rPr>
                <w:rFonts w:cs="Calibri"/>
              </w:rPr>
              <w:t>Suche Gastank flüssig , Prüfen Leistung und im Dauerbetrieb</w:t>
            </w:r>
          </w:p>
        </w:tc>
        <w:tc>
          <w:tcPr>
            <w:tcW w:w="992" w:type="dxa"/>
          </w:tcPr>
          <w:p w14:paraId="4D7753AE" w14:textId="77777777" w:rsidR="00AB083D" w:rsidRDefault="00AB083D" w:rsidP="00264481">
            <w:pPr>
              <w:tabs>
                <w:tab w:val="left" w:pos="2372"/>
              </w:tabs>
              <w:spacing w:before="60" w:after="60"/>
              <w:rPr>
                <w:rFonts w:cs="Calibri"/>
              </w:rPr>
            </w:pPr>
          </w:p>
        </w:tc>
        <w:tc>
          <w:tcPr>
            <w:tcW w:w="1418" w:type="dxa"/>
          </w:tcPr>
          <w:p w14:paraId="75D225A8" w14:textId="77777777" w:rsidR="00AB083D" w:rsidRDefault="00AB083D" w:rsidP="0060482F">
            <w:pPr>
              <w:tabs>
                <w:tab w:val="left" w:pos="2372"/>
              </w:tabs>
              <w:spacing w:before="60" w:after="60"/>
              <w:rPr>
                <w:rFonts w:cs="Calibri"/>
              </w:rPr>
            </w:pPr>
          </w:p>
        </w:tc>
      </w:tr>
      <w:tr w:rsidR="00AB083D" w:rsidRPr="001D76F2" w14:paraId="1E93CC55" w14:textId="77777777" w:rsidTr="00DF6D74">
        <w:tc>
          <w:tcPr>
            <w:tcW w:w="7088" w:type="dxa"/>
          </w:tcPr>
          <w:p w14:paraId="61EA1876" w14:textId="77777777" w:rsidR="00AB083D" w:rsidRDefault="00AB083D" w:rsidP="0060482F">
            <w:pPr>
              <w:tabs>
                <w:tab w:val="left" w:pos="2372"/>
              </w:tabs>
              <w:spacing w:before="60" w:after="60"/>
              <w:rPr>
                <w:rFonts w:cs="Calibri"/>
              </w:rPr>
            </w:pPr>
            <w:r>
              <w:rPr>
                <w:rFonts w:cs="Calibri"/>
              </w:rPr>
              <w:t xml:space="preserve">Klären Wirtschaftlichkeit Sauerstofftank (keine Verschmutzung im Gas) </w:t>
            </w:r>
          </w:p>
        </w:tc>
        <w:tc>
          <w:tcPr>
            <w:tcW w:w="992" w:type="dxa"/>
          </w:tcPr>
          <w:p w14:paraId="6CB9475F" w14:textId="77777777" w:rsidR="00AB083D" w:rsidRDefault="00AB083D" w:rsidP="00264481">
            <w:pPr>
              <w:tabs>
                <w:tab w:val="left" w:pos="2372"/>
              </w:tabs>
              <w:spacing w:before="60" w:after="60"/>
              <w:rPr>
                <w:rFonts w:cs="Calibri"/>
              </w:rPr>
            </w:pPr>
          </w:p>
        </w:tc>
        <w:tc>
          <w:tcPr>
            <w:tcW w:w="1418" w:type="dxa"/>
          </w:tcPr>
          <w:p w14:paraId="1AF405EB" w14:textId="77777777" w:rsidR="00AB083D" w:rsidRDefault="00AB083D" w:rsidP="0060482F">
            <w:pPr>
              <w:tabs>
                <w:tab w:val="left" w:pos="2372"/>
              </w:tabs>
              <w:spacing w:before="60" w:after="60"/>
              <w:rPr>
                <w:rFonts w:cs="Calibri"/>
              </w:rPr>
            </w:pPr>
          </w:p>
        </w:tc>
      </w:tr>
      <w:tr w:rsidR="00AB083D" w:rsidRPr="001D76F2" w14:paraId="795E0F09" w14:textId="77777777" w:rsidTr="00DF6D74">
        <w:tc>
          <w:tcPr>
            <w:tcW w:w="7088" w:type="dxa"/>
          </w:tcPr>
          <w:p w14:paraId="2712A90E" w14:textId="77777777" w:rsidR="00AB083D" w:rsidRDefault="00AB083D" w:rsidP="0060482F">
            <w:pPr>
              <w:tabs>
                <w:tab w:val="left" w:pos="2372"/>
              </w:tabs>
              <w:spacing w:before="60" w:after="60"/>
              <w:rPr>
                <w:rFonts w:cs="Calibri"/>
              </w:rPr>
            </w:pPr>
            <w:r>
              <w:rPr>
                <w:rFonts w:cs="Calibri"/>
              </w:rPr>
              <w:t>Suche Gasmotor in geeigneter Leistung, Prüfen Leistung und im Dauerb</w:t>
            </w:r>
            <w:r>
              <w:rPr>
                <w:rFonts w:cs="Calibri"/>
              </w:rPr>
              <w:t>e</w:t>
            </w:r>
            <w:r>
              <w:rPr>
                <w:rFonts w:cs="Calibri"/>
              </w:rPr>
              <w:t>trieb</w:t>
            </w:r>
          </w:p>
        </w:tc>
        <w:tc>
          <w:tcPr>
            <w:tcW w:w="992" w:type="dxa"/>
          </w:tcPr>
          <w:p w14:paraId="11EC3F34" w14:textId="77777777" w:rsidR="00AB083D" w:rsidRDefault="00AB083D" w:rsidP="00264481">
            <w:pPr>
              <w:tabs>
                <w:tab w:val="left" w:pos="2372"/>
              </w:tabs>
              <w:spacing w:before="60" w:after="60"/>
              <w:rPr>
                <w:rFonts w:cs="Calibri"/>
              </w:rPr>
            </w:pPr>
          </w:p>
        </w:tc>
        <w:tc>
          <w:tcPr>
            <w:tcW w:w="1418" w:type="dxa"/>
          </w:tcPr>
          <w:p w14:paraId="2F415B73" w14:textId="77777777" w:rsidR="00AB083D" w:rsidRDefault="00AB083D" w:rsidP="0060482F">
            <w:pPr>
              <w:tabs>
                <w:tab w:val="left" w:pos="2372"/>
              </w:tabs>
              <w:spacing w:before="60" w:after="60"/>
              <w:rPr>
                <w:rFonts w:cs="Calibri"/>
              </w:rPr>
            </w:pPr>
          </w:p>
        </w:tc>
      </w:tr>
      <w:tr w:rsidR="00AB083D" w:rsidRPr="001D76F2" w14:paraId="31464F5A" w14:textId="77777777" w:rsidTr="00DF6D74">
        <w:tc>
          <w:tcPr>
            <w:tcW w:w="7088" w:type="dxa"/>
          </w:tcPr>
          <w:p w14:paraId="2873B851" w14:textId="77777777" w:rsidR="00AB083D" w:rsidRDefault="00AB083D" w:rsidP="0060482F">
            <w:pPr>
              <w:tabs>
                <w:tab w:val="left" w:pos="2372"/>
              </w:tabs>
              <w:spacing w:before="60" w:after="60"/>
              <w:rPr>
                <w:rFonts w:cs="Calibri"/>
              </w:rPr>
            </w:pPr>
            <w:r>
              <w:rPr>
                <w:rFonts w:cs="Calibri"/>
              </w:rPr>
              <w:t xml:space="preserve">Anbindung an Strom- und Wärmenetz (Einheit mit einfachen Anschlüssen) und Sicherstellung der Anforderungen und Synchronisation beim Strom </w:t>
            </w:r>
          </w:p>
        </w:tc>
        <w:tc>
          <w:tcPr>
            <w:tcW w:w="992" w:type="dxa"/>
          </w:tcPr>
          <w:p w14:paraId="7A72D290" w14:textId="77777777" w:rsidR="00AB083D" w:rsidRDefault="00AB083D" w:rsidP="00264481">
            <w:pPr>
              <w:tabs>
                <w:tab w:val="left" w:pos="2372"/>
              </w:tabs>
              <w:spacing w:before="60" w:after="60"/>
              <w:rPr>
                <w:rFonts w:cs="Calibri"/>
              </w:rPr>
            </w:pPr>
          </w:p>
        </w:tc>
        <w:tc>
          <w:tcPr>
            <w:tcW w:w="1418" w:type="dxa"/>
          </w:tcPr>
          <w:p w14:paraId="2204E808" w14:textId="77777777" w:rsidR="00AB083D" w:rsidRDefault="00AB083D" w:rsidP="0060482F">
            <w:pPr>
              <w:tabs>
                <w:tab w:val="left" w:pos="2372"/>
              </w:tabs>
              <w:spacing w:before="60" w:after="60"/>
              <w:rPr>
                <w:rFonts w:cs="Calibri"/>
              </w:rPr>
            </w:pPr>
          </w:p>
        </w:tc>
      </w:tr>
      <w:tr w:rsidR="00AB083D" w:rsidRPr="001D76F2" w14:paraId="28FEA4F0" w14:textId="77777777" w:rsidTr="00DF6D74">
        <w:tc>
          <w:tcPr>
            <w:tcW w:w="7088" w:type="dxa"/>
          </w:tcPr>
          <w:p w14:paraId="715EFE5E" w14:textId="77777777" w:rsidR="00AB083D" w:rsidRDefault="00AB083D" w:rsidP="0060482F">
            <w:pPr>
              <w:tabs>
                <w:tab w:val="left" w:pos="2372"/>
              </w:tabs>
              <w:spacing w:before="60" w:after="60"/>
              <w:rPr>
                <w:rFonts w:cs="Calibri"/>
              </w:rPr>
            </w:pPr>
            <w:r>
              <w:rPr>
                <w:rFonts w:cs="Calibri"/>
              </w:rPr>
              <w:t xml:space="preserve">Systemaufbau im Schritten vom Gasgenerator bist Anbindung in Schritten </w:t>
            </w:r>
          </w:p>
        </w:tc>
        <w:tc>
          <w:tcPr>
            <w:tcW w:w="992" w:type="dxa"/>
          </w:tcPr>
          <w:p w14:paraId="645151B6" w14:textId="77777777" w:rsidR="00AB083D" w:rsidRDefault="00AB083D" w:rsidP="00264481">
            <w:pPr>
              <w:tabs>
                <w:tab w:val="left" w:pos="2372"/>
              </w:tabs>
              <w:spacing w:before="60" w:after="60"/>
              <w:rPr>
                <w:rFonts w:cs="Calibri"/>
              </w:rPr>
            </w:pPr>
          </w:p>
        </w:tc>
        <w:tc>
          <w:tcPr>
            <w:tcW w:w="1418" w:type="dxa"/>
          </w:tcPr>
          <w:p w14:paraId="1EB88CCF" w14:textId="77777777" w:rsidR="00AB083D" w:rsidRDefault="00AB083D" w:rsidP="0060482F">
            <w:pPr>
              <w:tabs>
                <w:tab w:val="left" w:pos="2372"/>
              </w:tabs>
              <w:spacing w:before="60" w:after="60"/>
              <w:rPr>
                <w:rFonts w:cs="Calibri"/>
              </w:rPr>
            </w:pPr>
          </w:p>
        </w:tc>
      </w:tr>
      <w:tr w:rsidR="00AB083D" w:rsidRPr="001D76F2" w14:paraId="4873DA02" w14:textId="77777777" w:rsidTr="00DF6D74">
        <w:tc>
          <w:tcPr>
            <w:tcW w:w="7088" w:type="dxa"/>
          </w:tcPr>
          <w:p w14:paraId="4C0A4675" w14:textId="77777777" w:rsidR="00AB083D" w:rsidRDefault="00AB083D" w:rsidP="0060482F">
            <w:pPr>
              <w:tabs>
                <w:tab w:val="left" w:pos="2372"/>
              </w:tabs>
              <w:spacing w:before="60" w:after="60"/>
              <w:rPr>
                <w:rFonts w:cs="Calibri"/>
              </w:rPr>
            </w:pPr>
            <w:r>
              <w:rPr>
                <w:rFonts w:cs="Calibri"/>
              </w:rPr>
              <w:t xml:space="preserve">Test über ca. </w:t>
            </w:r>
            <w:r w:rsidR="002A1430">
              <w:rPr>
                <w:rFonts w:cs="Calibri"/>
              </w:rPr>
              <w:t>3 Monate mit Zyklen „Gasproduktion und Gas Verwertung)</w:t>
            </w:r>
          </w:p>
        </w:tc>
        <w:tc>
          <w:tcPr>
            <w:tcW w:w="992" w:type="dxa"/>
          </w:tcPr>
          <w:p w14:paraId="413DC3FB" w14:textId="77777777" w:rsidR="00AB083D" w:rsidRDefault="00AB083D" w:rsidP="00264481">
            <w:pPr>
              <w:tabs>
                <w:tab w:val="left" w:pos="2372"/>
              </w:tabs>
              <w:spacing w:before="60" w:after="60"/>
              <w:rPr>
                <w:rFonts w:cs="Calibri"/>
              </w:rPr>
            </w:pPr>
          </w:p>
        </w:tc>
        <w:tc>
          <w:tcPr>
            <w:tcW w:w="1418" w:type="dxa"/>
          </w:tcPr>
          <w:p w14:paraId="799446FA" w14:textId="77777777" w:rsidR="00AB083D" w:rsidRDefault="00AB083D" w:rsidP="0060482F">
            <w:pPr>
              <w:tabs>
                <w:tab w:val="left" w:pos="2372"/>
              </w:tabs>
              <w:spacing w:before="60" w:after="60"/>
              <w:rPr>
                <w:rFonts w:cs="Calibri"/>
              </w:rPr>
            </w:pPr>
          </w:p>
        </w:tc>
      </w:tr>
      <w:tr w:rsidR="002A1430" w:rsidRPr="001D76F2" w14:paraId="4D7C076E" w14:textId="77777777" w:rsidTr="00DF6D74">
        <w:tc>
          <w:tcPr>
            <w:tcW w:w="7088" w:type="dxa"/>
          </w:tcPr>
          <w:p w14:paraId="1F7F5BDD" w14:textId="77777777" w:rsidR="002A1430" w:rsidRDefault="002A1430" w:rsidP="0060482F">
            <w:pPr>
              <w:tabs>
                <w:tab w:val="left" w:pos="2372"/>
              </w:tabs>
              <w:spacing w:before="60" w:after="60"/>
              <w:rPr>
                <w:rFonts w:cs="Calibri"/>
              </w:rPr>
            </w:pPr>
            <w:r>
              <w:rPr>
                <w:rFonts w:cs="Calibri"/>
              </w:rPr>
              <w:t xml:space="preserve">Installation 1. Anlage bei einem Kunden mit Betrieb und kontinuierliche Überwachung und Aufzeichnung aller Werte für Optimierung </w:t>
            </w:r>
          </w:p>
        </w:tc>
        <w:tc>
          <w:tcPr>
            <w:tcW w:w="992" w:type="dxa"/>
          </w:tcPr>
          <w:p w14:paraId="73F3FEA8" w14:textId="77777777" w:rsidR="002A1430" w:rsidRDefault="002A1430" w:rsidP="00264481">
            <w:pPr>
              <w:tabs>
                <w:tab w:val="left" w:pos="2372"/>
              </w:tabs>
              <w:spacing w:before="60" w:after="60"/>
              <w:rPr>
                <w:rFonts w:cs="Calibri"/>
              </w:rPr>
            </w:pPr>
          </w:p>
        </w:tc>
        <w:tc>
          <w:tcPr>
            <w:tcW w:w="1418" w:type="dxa"/>
          </w:tcPr>
          <w:p w14:paraId="727D56E8" w14:textId="77777777" w:rsidR="002A1430" w:rsidRDefault="002A1430" w:rsidP="0060482F">
            <w:pPr>
              <w:tabs>
                <w:tab w:val="left" w:pos="2372"/>
              </w:tabs>
              <w:spacing w:before="60" w:after="60"/>
              <w:rPr>
                <w:rFonts w:cs="Calibri"/>
              </w:rPr>
            </w:pPr>
          </w:p>
        </w:tc>
      </w:tr>
      <w:tr w:rsidR="002A1430" w:rsidRPr="001D76F2" w14:paraId="2DD61091" w14:textId="77777777" w:rsidTr="00DF6D74">
        <w:tc>
          <w:tcPr>
            <w:tcW w:w="7088" w:type="dxa"/>
          </w:tcPr>
          <w:p w14:paraId="2A35D843" w14:textId="77777777" w:rsidR="002A1430" w:rsidRDefault="002A1430" w:rsidP="0060482F">
            <w:pPr>
              <w:tabs>
                <w:tab w:val="left" w:pos="2372"/>
              </w:tabs>
              <w:spacing w:before="60" w:after="60"/>
              <w:rPr>
                <w:rFonts w:cs="Calibri"/>
              </w:rPr>
            </w:pPr>
            <w:r>
              <w:rPr>
                <w:rFonts w:cs="Calibri"/>
              </w:rPr>
              <w:t>Installation weiterer Anlagen nach Optimierung bei unterschiedlichen Ku</w:t>
            </w:r>
            <w:r>
              <w:rPr>
                <w:rFonts w:cs="Calibri"/>
              </w:rPr>
              <w:t>n</w:t>
            </w:r>
            <w:r>
              <w:rPr>
                <w:rFonts w:cs="Calibri"/>
              </w:rPr>
              <w:t xml:space="preserve">den mit Überwachung. </w:t>
            </w:r>
          </w:p>
        </w:tc>
        <w:tc>
          <w:tcPr>
            <w:tcW w:w="992" w:type="dxa"/>
          </w:tcPr>
          <w:p w14:paraId="6EB638E3" w14:textId="77777777" w:rsidR="002A1430" w:rsidRDefault="002A1430" w:rsidP="00264481">
            <w:pPr>
              <w:tabs>
                <w:tab w:val="left" w:pos="2372"/>
              </w:tabs>
              <w:spacing w:before="60" w:after="60"/>
              <w:rPr>
                <w:rFonts w:cs="Calibri"/>
              </w:rPr>
            </w:pPr>
          </w:p>
        </w:tc>
        <w:tc>
          <w:tcPr>
            <w:tcW w:w="1418" w:type="dxa"/>
          </w:tcPr>
          <w:p w14:paraId="5FB13F4B" w14:textId="77777777" w:rsidR="002A1430" w:rsidRDefault="002A1430" w:rsidP="0060482F">
            <w:pPr>
              <w:tabs>
                <w:tab w:val="left" w:pos="2372"/>
              </w:tabs>
              <w:spacing w:before="60" w:after="60"/>
              <w:rPr>
                <w:rFonts w:cs="Calibri"/>
              </w:rPr>
            </w:pPr>
          </w:p>
        </w:tc>
      </w:tr>
      <w:tr w:rsidR="002A1430" w:rsidRPr="001D76F2" w14:paraId="45E0B75C" w14:textId="77777777" w:rsidTr="00DF6D74">
        <w:tc>
          <w:tcPr>
            <w:tcW w:w="7088" w:type="dxa"/>
          </w:tcPr>
          <w:p w14:paraId="084648DF" w14:textId="77777777" w:rsidR="002A1430" w:rsidRDefault="002A1430" w:rsidP="0060482F">
            <w:pPr>
              <w:tabs>
                <w:tab w:val="left" w:pos="2372"/>
              </w:tabs>
              <w:spacing w:before="60" w:after="60"/>
              <w:rPr>
                <w:rFonts w:cs="Calibri"/>
              </w:rPr>
            </w:pPr>
            <w:r>
              <w:rPr>
                <w:rFonts w:cs="Calibri"/>
              </w:rPr>
              <w:t xml:space="preserve">Starten Produkteinführung und Produktion </w:t>
            </w:r>
          </w:p>
        </w:tc>
        <w:tc>
          <w:tcPr>
            <w:tcW w:w="992" w:type="dxa"/>
          </w:tcPr>
          <w:p w14:paraId="0B663D5A" w14:textId="77777777" w:rsidR="002A1430" w:rsidRDefault="002A1430" w:rsidP="00264481">
            <w:pPr>
              <w:tabs>
                <w:tab w:val="left" w:pos="2372"/>
              </w:tabs>
              <w:spacing w:before="60" w:after="60"/>
              <w:rPr>
                <w:rFonts w:cs="Calibri"/>
              </w:rPr>
            </w:pPr>
          </w:p>
        </w:tc>
        <w:tc>
          <w:tcPr>
            <w:tcW w:w="1418" w:type="dxa"/>
          </w:tcPr>
          <w:p w14:paraId="6C4C4ADB" w14:textId="77777777" w:rsidR="002A1430" w:rsidRDefault="002A1430" w:rsidP="0060482F">
            <w:pPr>
              <w:tabs>
                <w:tab w:val="left" w:pos="2372"/>
              </w:tabs>
              <w:spacing w:before="60" w:after="60"/>
              <w:rPr>
                <w:rFonts w:cs="Calibri"/>
              </w:rPr>
            </w:pPr>
          </w:p>
        </w:tc>
      </w:tr>
    </w:tbl>
    <w:p w14:paraId="58E70B61" w14:textId="468C7F22" w:rsidR="00264481" w:rsidRPr="00264481" w:rsidRDefault="00C918D8" w:rsidP="00264481">
      <w:r>
        <w:br/>
      </w:r>
      <w:r>
        <w:br/>
      </w:r>
      <w:r>
        <w:br/>
      </w:r>
      <w:r>
        <w:br/>
      </w:r>
      <w:r>
        <w:br/>
      </w:r>
    </w:p>
    <w:p w14:paraId="32AC629A" w14:textId="77777777" w:rsidR="003369BC" w:rsidRPr="00BA15C9" w:rsidRDefault="00DF6D74" w:rsidP="00B35BFF">
      <w:pPr>
        <w:pStyle w:val="berschrift2"/>
      </w:pPr>
      <w:r w:rsidRPr="001D76F2">
        <w:lastRenderedPageBreak/>
        <w:t xml:space="preserve">Ressourcen </w:t>
      </w:r>
      <w:r>
        <w:t>/ K</w:t>
      </w:r>
      <w:r w:rsidR="003369BC" w:rsidRPr="001D76F2">
        <w:t>osten</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8"/>
        <w:gridCol w:w="992"/>
        <w:gridCol w:w="1418"/>
      </w:tblGrid>
      <w:tr w:rsidR="00471B03" w:rsidRPr="001D76F2" w14:paraId="530EC590" w14:textId="77777777" w:rsidTr="00471B03">
        <w:tc>
          <w:tcPr>
            <w:tcW w:w="7088" w:type="dxa"/>
          </w:tcPr>
          <w:p w14:paraId="6122580E" w14:textId="77777777" w:rsidR="00471B03" w:rsidRPr="00C918D8" w:rsidRDefault="00471B03" w:rsidP="00471B03">
            <w:pPr>
              <w:tabs>
                <w:tab w:val="left" w:pos="2372"/>
              </w:tabs>
              <w:spacing w:before="60" w:after="60"/>
              <w:rPr>
                <w:rFonts w:ascii="Arial" w:hAnsi="Arial" w:cs="Arial"/>
                <w:sz w:val="18"/>
                <w:szCs w:val="18"/>
              </w:rPr>
            </w:pPr>
            <w:r w:rsidRPr="00C918D8">
              <w:rPr>
                <w:rFonts w:ascii="Arial" w:hAnsi="Arial" w:cs="Arial"/>
                <w:sz w:val="18"/>
                <w:szCs w:val="18"/>
              </w:rPr>
              <w:t>Was?</w:t>
            </w:r>
          </w:p>
        </w:tc>
        <w:tc>
          <w:tcPr>
            <w:tcW w:w="992" w:type="dxa"/>
          </w:tcPr>
          <w:p w14:paraId="7D990AC4" w14:textId="374C1121" w:rsidR="00471B03" w:rsidRPr="00C918D8" w:rsidRDefault="00C918D8" w:rsidP="00C918D8">
            <w:pPr>
              <w:tabs>
                <w:tab w:val="left" w:pos="2372"/>
              </w:tabs>
              <w:spacing w:before="60" w:after="60"/>
              <w:rPr>
                <w:rFonts w:ascii="Arial" w:hAnsi="Arial" w:cs="Arial"/>
                <w:sz w:val="16"/>
                <w:szCs w:val="16"/>
              </w:rPr>
            </w:pPr>
            <w:r w:rsidRPr="00C918D8">
              <w:rPr>
                <w:rFonts w:ascii="Arial" w:hAnsi="Arial" w:cs="Arial"/>
                <w:sz w:val="16"/>
                <w:szCs w:val="16"/>
              </w:rPr>
              <w:t>Mann/Tag</w:t>
            </w:r>
          </w:p>
        </w:tc>
        <w:tc>
          <w:tcPr>
            <w:tcW w:w="1418" w:type="dxa"/>
          </w:tcPr>
          <w:p w14:paraId="733F00CE" w14:textId="561759AE" w:rsidR="00471B03" w:rsidRPr="00C918D8" w:rsidRDefault="00C918D8" w:rsidP="00471B03">
            <w:pPr>
              <w:tabs>
                <w:tab w:val="left" w:pos="2372"/>
              </w:tabs>
              <w:spacing w:before="60" w:after="60"/>
              <w:rPr>
                <w:rFonts w:ascii="Arial" w:hAnsi="Arial" w:cs="Arial"/>
                <w:sz w:val="18"/>
                <w:szCs w:val="18"/>
              </w:rPr>
            </w:pPr>
            <w:r>
              <w:rPr>
                <w:rFonts w:ascii="Arial" w:hAnsi="Arial" w:cs="Arial"/>
                <w:sz w:val="18"/>
                <w:szCs w:val="18"/>
              </w:rPr>
              <w:t>Kosten</w:t>
            </w:r>
          </w:p>
        </w:tc>
      </w:tr>
      <w:tr w:rsidR="00471B03" w:rsidRPr="001D76F2" w14:paraId="77297258" w14:textId="77777777" w:rsidTr="00471B03">
        <w:tc>
          <w:tcPr>
            <w:tcW w:w="7088" w:type="dxa"/>
          </w:tcPr>
          <w:p w14:paraId="78BE0059" w14:textId="77777777" w:rsidR="00471B03" w:rsidRPr="00C918D8" w:rsidRDefault="00471B03" w:rsidP="00471B03">
            <w:pPr>
              <w:tabs>
                <w:tab w:val="left" w:pos="2372"/>
              </w:tabs>
              <w:spacing w:before="60" w:after="60"/>
              <w:rPr>
                <w:rFonts w:ascii="Arial" w:hAnsi="Arial" w:cs="Arial"/>
                <w:sz w:val="18"/>
                <w:szCs w:val="18"/>
              </w:rPr>
            </w:pPr>
            <w:r w:rsidRPr="00C918D8">
              <w:rPr>
                <w:rFonts w:ascii="Arial" w:hAnsi="Arial" w:cs="Arial"/>
                <w:sz w:val="18"/>
                <w:szCs w:val="18"/>
              </w:rPr>
              <w:t>Konzept Leistung der Komponenten in Abhängigkeit  des Testobjektes</w:t>
            </w:r>
            <w:r w:rsidRPr="00C918D8">
              <w:rPr>
                <w:rFonts w:ascii="Arial" w:hAnsi="Arial" w:cs="Arial"/>
                <w:sz w:val="18"/>
                <w:szCs w:val="18"/>
              </w:rPr>
              <w:br/>
              <w:t>(Leistung Gasgenerator, Gasverdichtung, Lagerkapazität, Wasserstoffmotor, Anbi</w:t>
            </w:r>
            <w:r w:rsidRPr="00C918D8">
              <w:rPr>
                <w:rFonts w:ascii="Arial" w:hAnsi="Arial" w:cs="Arial"/>
                <w:sz w:val="18"/>
                <w:szCs w:val="18"/>
              </w:rPr>
              <w:t>n</w:t>
            </w:r>
            <w:r w:rsidRPr="00C918D8">
              <w:rPr>
                <w:rFonts w:ascii="Arial" w:hAnsi="Arial" w:cs="Arial"/>
                <w:sz w:val="18"/>
                <w:szCs w:val="18"/>
              </w:rPr>
              <w:t>dung an Stromnetz, Wärmenetz)</w:t>
            </w:r>
          </w:p>
        </w:tc>
        <w:tc>
          <w:tcPr>
            <w:tcW w:w="992" w:type="dxa"/>
          </w:tcPr>
          <w:p w14:paraId="2C204AC6" w14:textId="77777777" w:rsidR="00471B03" w:rsidRPr="00C918D8" w:rsidRDefault="00471B03" w:rsidP="00471B03">
            <w:pPr>
              <w:tabs>
                <w:tab w:val="left" w:pos="2372"/>
              </w:tabs>
              <w:spacing w:before="60" w:after="60"/>
              <w:rPr>
                <w:rFonts w:ascii="Arial" w:hAnsi="Arial" w:cs="Arial"/>
                <w:sz w:val="18"/>
                <w:szCs w:val="18"/>
              </w:rPr>
            </w:pPr>
          </w:p>
        </w:tc>
        <w:tc>
          <w:tcPr>
            <w:tcW w:w="1418" w:type="dxa"/>
          </w:tcPr>
          <w:p w14:paraId="6DE14BE5" w14:textId="77777777" w:rsidR="00471B03" w:rsidRPr="00C918D8" w:rsidRDefault="00471B03" w:rsidP="00C918D8">
            <w:pPr>
              <w:tabs>
                <w:tab w:val="left" w:pos="2372"/>
              </w:tabs>
              <w:spacing w:before="60" w:after="60"/>
              <w:jc w:val="right"/>
              <w:rPr>
                <w:rFonts w:ascii="Arial" w:hAnsi="Arial" w:cs="Arial"/>
                <w:sz w:val="18"/>
                <w:szCs w:val="18"/>
              </w:rPr>
            </w:pPr>
          </w:p>
        </w:tc>
      </w:tr>
      <w:tr w:rsidR="00471B03" w:rsidRPr="001D76F2" w14:paraId="6C69837B" w14:textId="77777777" w:rsidTr="00471B03">
        <w:tc>
          <w:tcPr>
            <w:tcW w:w="7088" w:type="dxa"/>
          </w:tcPr>
          <w:p w14:paraId="0C149860" w14:textId="77777777" w:rsidR="00471B03" w:rsidRPr="00C918D8" w:rsidRDefault="00471B03" w:rsidP="00471B03">
            <w:pPr>
              <w:tabs>
                <w:tab w:val="left" w:pos="2372"/>
              </w:tabs>
              <w:spacing w:before="60" w:after="60"/>
              <w:rPr>
                <w:rFonts w:ascii="Arial" w:hAnsi="Arial" w:cs="Arial"/>
                <w:sz w:val="18"/>
                <w:szCs w:val="18"/>
              </w:rPr>
            </w:pPr>
            <w:r w:rsidRPr="00C918D8">
              <w:rPr>
                <w:rFonts w:ascii="Arial" w:hAnsi="Arial" w:cs="Arial"/>
                <w:sz w:val="18"/>
                <w:szCs w:val="18"/>
              </w:rPr>
              <w:t xml:space="preserve">Suche Gasgenerator, Prüfen Leistung und im Dauerbetrieb </w:t>
            </w:r>
          </w:p>
        </w:tc>
        <w:tc>
          <w:tcPr>
            <w:tcW w:w="992" w:type="dxa"/>
          </w:tcPr>
          <w:p w14:paraId="0D265ED7" w14:textId="747BDA16" w:rsidR="00471B03" w:rsidRPr="00C918D8" w:rsidRDefault="00C918D8" w:rsidP="00471B03">
            <w:pPr>
              <w:tabs>
                <w:tab w:val="left" w:pos="2372"/>
              </w:tabs>
              <w:spacing w:before="60" w:after="60"/>
              <w:rPr>
                <w:rFonts w:ascii="Arial" w:hAnsi="Arial" w:cs="Arial"/>
                <w:sz w:val="18"/>
                <w:szCs w:val="18"/>
              </w:rPr>
            </w:pPr>
            <w:r w:rsidRPr="00C918D8">
              <w:rPr>
                <w:rFonts w:ascii="Arial" w:hAnsi="Arial" w:cs="Arial"/>
                <w:sz w:val="18"/>
                <w:szCs w:val="18"/>
              </w:rPr>
              <w:t>45</w:t>
            </w:r>
            <w:r w:rsidR="00471B03" w:rsidRPr="00C918D8">
              <w:rPr>
                <w:rFonts w:ascii="Arial" w:hAnsi="Arial" w:cs="Arial"/>
                <w:sz w:val="18"/>
                <w:szCs w:val="18"/>
              </w:rPr>
              <w:t xml:space="preserve"> Tage</w:t>
            </w:r>
          </w:p>
        </w:tc>
        <w:tc>
          <w:tcPr>
            <w:tcW w:w="1418" w:type="dxa"/>
          </w:tcPr>
          <w:p w14:paraId="141107EB" w14:textId="2EF3D590" w:rsidR="00471B03" w:rsidRPr="00C918D8" w:rsidRDefault="00C918D8" w:rsidP="00C918D8">
            <w:pPr>
              <w:tabs>
                <w:tab w:val="left" w:pos="2372"/>
              </w:tabs>
              <w:spacing w:before="60" w:after="60"/>
              <w:jc w:val="right"/>
              <w:rPr>
                <w:rFonts w:ascii="Arial" w:hAnsi="Arial" w:cs="Arial"/>
                <w:sz w:val="18"/>
                <w:szCs w:val="18"/>
              </w:rPr>
            </w:pPr>
            <w:r>
              <w:rPr>
                <w:rFonts w:ascii="Arial" w:hAnsi="Arial" w:cs="Arial"/>
                <w:sz w:val="18"/>
                <w:szCs w:val="18"/>
              </w:rPr>
              <w:t>51’750</w:t>
            </w:r>
            <w:r w:rsidR="00471B03" w:rsidRPr="00C918D8">
              <w:rPr>
                <w:rFonts w:ascii="Arial" w:hAnsi="Arial" w:cs="Arial"/>
                <w:sz w:val="18"/>
                <w:szCs w:val="18"/>
              </w:rPr>
              <w:t>.-</w:t>
            </w:r>
          </w:p>
        </w:tc>
      </w:tr>
      <w:tr w:rsidR="00471B03" w:rsidRPr="001D76F2" w14:paraId="46D0F104" w14:textId="77777777" w:rsidTr="00471B03">
        <w:tc>
          <w:tcPr>
            <w:tcW w:w="7088" w:type="dxa"/>
          </w:tcPr>
          <w:p w14:paraId="26E5FFF8" w14:textId="77777777" w:rsidR="00471B03" w:rsidRPr="00C918D8" w:rsidRDefault="00471B03" w:rsidP="00471B03">
            <w:pPr>
              <w:tabs>
                <w:tab w:val="left" w:pos="2372"/>
              </w:tabs>
              <w:spacing w:before="60" w:after="60"/>
              <w:rPr>
                <w:rFonts w:ascii="Arial" w:hAnsi="Arial" w:cs="Arial"/>
                <w:sz w:val="18"/>
                <w:szCs w:val="18"/>
              </w:rPr>
            </w:pPr>
            <w:r w:rsidRPr="00C918D8">
              <w:rPr>
                <w:rFonts w:ascii="Arial" w:hAnsi="Arial" w:cs="Arial"/>
                <w:sz w:val="18"/>
                <w:szCs w:val="18"/>
              </w:rPr>
              <w:t>Suche Gasverdichter, Prüfen Leistung und im Dauerbetrieb</w:t>
            </w:r>
          </w:p>
        </w:tc>
        <w:tc>
          <w:tcPr>
            <w:tcW w:w="992" w:type="dxa"/>
          </w:tcPr>
          <w:p w14:paraId="6099915A" w14:textId="539E9510" w:rsidR="00471B03" w:rsidRPr="00C918D8" w:rsidRDefault="00471B03" w:rsidP="00471B03">
            <w:pPr>
              <w:tabs>
                <w:tab w:val="left" w:pos="2372"/>
              </w:tabs>
              <w:spacing w:before="60" w:after="60"/>
              <w:rPr>
                <w:rFonts w:ascii="Arial" w:hAnsi="Arial" w:cs="Arial"/>
                <w:sz w:val="18"/>
                <w:szCs w:val="18"/>
              </w:rPr>
            </w:pPr>
            <w:r w:rsidRPr="00C918D8">
              <w:rPr>
                <w:rFonts w:ascii="Arial" w:hAnsi="Arial" w:cs="Arial"/>
                <w:sz w:val="18"/>
                <w:szCs w:val="18"/>
              </w:rPr>
              <w:t>35 Tage</w:t>
            </w:r>
          </w:p>
        </w:tc>
        <w:tc>
          <w:tcPr>
            <w:tcW w:w="1418" w:type="dxa"/>
          </w:tcPr>
          <w:p w14:paraId="7E6A15BD" w14:textId="45E04E10" w:rsidR="00471B03" w:rsidRPr="00C918D8" w:rsidRDefault="00C918D8" w:rsidP="00C918D8">
            <w:pPr>
              <w:tabs>
                <w:tab w:val="left" w:pos="2372"/>
              </w:tabs>
              <w:spacing w:before="60" w:after="60"/>
              <w:jc w:val="right"/>
              <w:rPr>
                <w:rFonts w:ascii="Arial" w:hAnsi="Arial" w:cs="Arial"/>
                <w:sz w:val="18"/>
                <w:szCs w:val="18"/>
              </w:rPr>
            </w:pPr>
            <w:r>
              <w:rPr>
                <w:rFonts w:ascii="Arial" w:hAnsi="Arial" w:cs="Arial"/>
                <w:sz w:val="18"/>
                <w:szCs w:val="18"/>
              </w:rPr>
              <w:t>40’250</w:t>
            </w:r>
            <w:r w:rsidR="00471B03" w:rsidRPr="00C918D8">
              <w:rPr>
                <w:rFonts w:ascii="Arial" w:hAnsi="Arial" w:cs="Arial"/>
                <w:sz w:val="18"/>
                <w:szCs w:val="18"/>
              </w:rPr>
              <w:t>.-</w:t>
            </w:r>
          </w:p>
        </w:tc>
      </w:tr>
      <w:tr w:rsidR="00471B03" w:rsidRPr="001D76F2" w14:paraId="2C95A94E" w14:textId="77777777" w:rsidTr="00471B03">
        <w:tc>
          <w:tcPr>
            <w:tcW w:w="7088" w:type="dxa"/>
          </w:tcPr>
          <w:p w14:paraId="58BAFBF2" w14:textId="77777777" w:rsidR="00471B03" w:rsidRPr="00C918D8" w:rsidRDefault="00471B03" w:rsidP="00471B03">
            <w:pPr>
              <w:tabs>
                <w:tab w:val="left" w:pos="2372"/>
              </w:tabs>
              <w:spacing w:before="60" w:after="60"/>
              <w:rPr>
                <w:rFonts w:ascii="Arial" w:hAnsi="Arial" w:cs="Arial"/>
                <w:sz w:val="18"/>
                <w:szCs w:val="18"/>
              </w:rPr>
            </w:pPr>
            <w:r w:rsidRPr="00C918D8">
              <w:rPr>
                <w:rFonts w:ascii="Arial" w:hAnsi="Arial" w:cs="Arial"/>
                <w:sz w:val="18"/>
                <w:szCs w:val="18"/>
              </w:rPr>
              <w:t>Suche Gastank flüssig , Prüfen Leistung und im Dauerbetrieb</w:t>
            </w:r>
          </w:p>
        </w:tc>
        <w:tc>
          <w:tcPr>
            <w:tcW w:w="992" w:type="dxa"/>
          </w:tcPr>
          <w:p w14:paraId="1860566C" w14:textId="631C9C81" w:rsidR="00471B03" w:rsidRPr="00C918D8" w:rsidRDefault="00C918D8" w:rsidP="00471B03">
            <w:pPr>
              <w:tabs>
                <w:tab w:val="left" w:pos="2372"/>
              </w:tabs>
              <w:spacing w:before="60" w:after="60"/>
              <w:rPr>
                <w:rFonts w:ascii="Arial" w:hAnsi="Arial" w:cs="Arial"/>
                <w:sz w:val="18"/>
                <w:szCs w:val="18"/>
              </w:rPr>
            </w:pPr>
            <w:r w:rsidRPr="00C918D8">
              <w:rPr>
                <w:rFonts w:ascii="Arial" w:hAnsi="Arial" w:cs="Arial"/>
                <w:sz w:val="18"/>
                <w:szCs w:val="18"/>
              </w:rPr>
              <w:t>20</w:t>
            </w:r>
            <w:r w:rsidR="00471B03" w:rsidRPr="00C918D8">
              <w:rPr>
                <w:rFonts w:ascii="Arial" w:hAnsi="Arial" w:cs="Arial"/>
                <w:sz w:val="18"/>
                <w:szCs w:val="18"/>
              </w:rPr>
              <w:t xml:space="preserve"> Tage</w:t>
            </w:r>
          </w:p>
        </w:tc>
        <w:tc>
          <w:tcPr>
            <w:tcW w:w="1418" w:type="dxa"/>
          </w:tcPr>
          <w:p w14:paraId="42E0291A" w14:textId="0F4F683D" w:rsidR="00471B03" w:rsidRPr="00C918D8" w:rsidRDefault="00C918D8" w:rsidP="00C918D8">
            <w:pPr>
              <w:tabs>
                <w:tab w:val="left" w:pos="2372"/>
              </w:tabs>
              <w:spacing w:before="60" w:after="60"/>
              <w:jc w:val="right"/>
              <w:rPr>
                <w:rFonts w:ascii="Arial" w:hAnsi="Arial" w:cs="Arial"/>
                <w:sz w:val="18"/>
                <w:szCs w:val="18"/>
              </w:rPr>
            </w:pPr>
            <w:r>
              <w:rPr>
                <w:rFonts w:ascii="Arial" w:hAnsi="Arial" w:cs="Arial"/>
                <w:sz w:val="18"/>
                <w:szCs w:val="18"/>
              </w:rPr>
              <w:t>23’0</w:t>
            </w:r>
            <w:r w:rsidR="00471B03" w:rsidRPr="00C918D8">
              <w:rPr>
                <w:rFonts w:ascii="Arial" w:hAnsi="Arial" w:cs="Arial"/>
                <w:sz w:val="18"/>
                <w:szCs w:val="18"/>
              </w:rPr>
              <w:t>00.-</w:t>
            </w:r>
          </w:p>
        </w:tc>
      </w:tr>
      <w:tr w:rsidR="00471B03" w:rsidRPr="001D76F2" w14:paraId="7D512B04" w14:textId="77777777" w:rsidTr="00471B03">
        <w:tc>
          <w:tcPr>
            <w:tcW w:w="7088" w:type="dxa"/>
          </w:tcPr>
          <w:p w14:paraId="048CED88" w14:textId="77777777" w:rsidR="00471B03" w:rsidRPr="00C918D8" w:rsidRDefault="00471B03" w:rsidP="00471B03">
            <w:pPr>
              <w:tabs>
                <w:tab w:val="left" w:pos="2372"/>
              </w:tabs>
              <w:spacing w:before="60" w:after="60"/>
              <w:rPr>
                <w:rFonts w:ascii="Arial" w:hAnsi="Arial" w:cs="Arial"/>
                <w:sz w:val="18"/>
                <w:szCs w:val="18"/>
              </w:rPr>
            </w:pPr>
            <w:r w:rsidRPr="00C918D8">
              <w:rPr>
                <w:rFonts w:ascii="Arial" w:hAnsi="Arial" w:cs="Arial"/>
                <w:sz w:val="18"/>
                <w:szCs w:val="18"/>
              </w:rPr>
              <w:t xml:space="preserve">Klären Wirtschaftlichkeit Sauerstofftank (keine Verschmutzung im Gas) </w:t>
            </w:r>
          </w:p>
        </w:tc>
        <w:tc>
          <w:tcPr>
            <w:tcW w:w="992" w:type="dxa"/>
          </w:tcPr>
          <w:p w14:paraId="2D8125DE" w14:textId="11ED15F4" w:rsidR="00471B03" w:rsidRPr="00C918D8" w:rsidRDefault="00C918D8" w:rsidP="00471B03">
            <w:pPr>
              <w:tabs>
                <w:tab w:val="left" w:pos="2372"/>
              </w:tabs>
              <w:spacing w:before="60" w:after="60"/>
              <w:rPr>
                <w:rFonts w:ascii="Arial" w:hAnsi="Arial" w:cs="Arial"/>
                <w:sz w:val="18"/>
                <w:szCs w:val="18"/>
              </w:rPr>
            </w:pPr>
            <w:r w:rsidRPr="00C918D8">
              <w:rPr>
                <w:rFonts w:ascii="Arial" w:hAnsi="Arial" w:cs="Arial"/>
                <w:sz w:val="18"/>
                <w:szCs w:val="18"/>
              </w:rPr>
              <w:t>10</w:t>
            </w:r>
            <w:r w:rsidR="00471B03" w:rsidRPr="00C918D8">
              <w:rPr>
                <w:rFonts w:ascii="Arial" w:hAnsi="Arial" w:cs="Arial"/>
                <w:sz w:val="18"/>
                <w:szCs w:val="18"/>
              </w:rPr>
              <w:t xml:space="preserve"> Tage</w:t>
            </w:r>
          </w:p>
        </w:tc>
        <w:tc>
          <w:tcPr>
            <w:tcW w:w="1418" w:type="dxa"/>
          </w:tcPr>
          <w:p w14:paraId="4E96769C" w14:textId="6FCB24EA" w:rsidR="00471B03" w:rsidRPr="00C918D8" w:rsidRDefault="00C918D8" w:rsidP="00C918D8">
            <w:pPr>
              <w:tabs>
                <w:tab w:val="left" w:pos="2372"/>
              </w:tabs>
              <w:spacing w:before="60" w:after="60"/>
              <w:jc w:val="right"/>
              <w:rPr>
                <w:rFonts w:ascii="Arial" w:hAnsi="Arial" w:cs="Arial"/>
                <w:sz w:val="18"/>
                <w:szCs w:val="18"/>
              </w:rPr>
            </w:pPr>
            <w:r>
              <w:rPr>
                <w:rFonts w:ascii="Arial" w:hAnsi="Arial" w:cs="Arial"/>
                <w:sz w:val="18"/>
                <w:szCs w:val="18"/>
              </w:rPr>
              <w:t>11’500</w:t>
            </w:r>
            <w:r w:rsidR="00471B03" w:rsidRPr="00C918D8">
              <w:rPr>
                <w:rFonts w:ascii="Arial" w:hAnsi="Arial" w:cs="Arial"/>
                <w:sz w:val="18"/>
                <w:szCs w:val="18"/>
              </w:rPr>
              <w:t>.-</w:t>
            </w:r>
          </w:p>
        </w:tc>
      </w:tr>
      <w:tr w:rsidR="00471B03" w:rsidRPr="001D76F2" w14:paraId="7DBC3CAD" w14:textId="77777777" w:rsidTr="00471B03">
        <w:tc>
          <w:tcPr>
            <w:tcW w:w="7088" w:type="dxa"/>
          </w:tcPr>
          <w:p w14:paraId="2DEC2B52" w14:textId="77777777" w:rsidR="00471B03" w:rsidRPr="00C918D8" w:rsidRDefault="00471B03" w:rsidP="00471B03">
            <w:pPr>
              <w:tabs>
                <w:tab w:val="left" w:pos="2372"/>
              </w:tabs>
              <w:spacing w:before="60" w:after="60"/>
              <w:rPr>
                <w:rFonts w:ascii="Arial" w:hAnsi="Arial" w:cs="Arial"/>
                <w:sz w:val="18"/>
                <w:szCs w:val="18"/>
              </w:rPr>
            </w:pPr>
            <w:r w:rsidRPr="00C918D8">
              <w:rPr>
                <w:rFonts w:ascii="Arial" w:hAnsi="Arial" w:cs="Arial"/>
                <w:sz w:val="18"/>
                <w:szCs w:val="18"/>
              </w:rPr>
              <w:t>Suche Gasmotor in geeigneter Leistung, Prüfen Leistung und im Dauerbetrieb</w:t>
            </w:r>
          </w:p>
        </w:tc>
        <w:tc>
          <w:tcPr>
            <w:tcW w:w="992" w:type="dxa"/>
          </w:tcPr>
          <w:p w14:paraId="5846ADCC" w14:textId="3AF07142" w:rsidR="00471B03" w:rsidRPr="00C918D8" w:rsidRDefault="00C918D8" w:rsidP="00471B03">
            <w:pPr>
              <w:tabs>
                <w:tab w:val="left" w:pos="2372"/>
              </w:tabs>
              <w:spacing w:before="60" w:after="60"/>
              <w:rPr>
                <w:rFonts w:ascii="Arial" w:hAnsi="Arial" w:cs="Arial"/>
                <w:sz w:val="18"/>
                <w:szCs w:val="18"/>
              </w:rPr>
            </w:pPr>
            <w:r>
              <w:rPr>
                <w:rFonts w:ascii="Arial" w:hAnsi="Arial" w:cs="Arial"/>
                <w:sz w:val="18"/>
                <w:szCs w:val="18"/>
              </w:rPr>
              <w:t>45</w:t>
            </w:r>
            <w:r w:rsidR="00471B03" w:rsidRPr="00C918D8">
              <w:rPr>
                <w:rFonts w:ascii="Arial" w:hAnsi="Arial" w:cs="Arial"/>
                <w:sz w:val="18"/>
                <w:szCs w:val="18"/>
              </w:rPr>
              <w:t xml:space="preserve"> Tage</w:t>
            </w:r>
          </w:p>
        </w:tc>
        <w:tc>
          <w:tcPr>
            <w:tcW w:w="1418" w:type="dxa"/>
          </w:tcPr>
          <w:p w14:paraId="2A86501D" w14:textId="69E25B5F" w:rsidR="00471B03" w:rsidRPr="00C918D8" w:rsidRDefault="00C918D8" w:rsidP="00C918D8">
            <w:pPr>
              <w:tabs>
                <w:tab w:val="left" w:pos="2372"/>
              </w:tabs>
              <w:spacing w:before="60" w:after="60"/>
              <w:jc w:val="right"/>
              <w:rPr>
                <w:rFonts w:ascii="Arial" w:hAnsi="Arial" w:cs="Arial"/>
                <w:sz w:val="18"/>
                <w:szCs w:val="18"/>
              </w:rPr>
            </w:pPr>
            <w:r>
              <w:rPr>
                <w:rFonts w:ascii="Arial" w:hAnsi="Arial" w:cs="Arial"/>
                <w:sz w:val="18"/>
                <w:szCs w:val="18"/>
              </w:rPr>
              <w:t>51’750</w:t>
            </w:r>
            <w:r w:rsidR="00471B03" w:rsidRPr="00C918D8">
              <w:rPr>
                <w:rFonts w:ascii="Arial" w:hAnsi="Arial" w:cs="Arial"/>
                <w:sz w:val="18"/>
                <w:szCs w:val="18"/>
              </w:rPr>
              <w:t>.-</w:t>
            </w:r>
          </w:p>
        </w:tc>
      </w:tr>
      <w:tr w:rsidR="00471B03" w:rsidRPr="001D76F2" w14:paraId="668802CF" w14:textId="77777777" w:rsidTr="00471B03">
        <w:tc>
          <w:tcPr>
            <w:tcW w:w="7088" w:type="dxa"/>
          </w:tcPr>
          <w:p w14:paraId="3970B860" w14:textId="77777777" w:rsidR="00471B03" w:rsidRPr="00C918D8" w:rsidRDefault="00471B03" w:rsidP="00471B03">
            <w:pPr>
              <w:tabs>
                <w:tab w:val="left" w:pos="2372"/>
              </w:tabs>
              <w:spacing w:before="60" w:after="60"/>
              <w:rPr>
                <w:rFonts w:ascii="Arial" w:hAnsi="Arial" w:cs="Arial"/>
                <w:sz w:val="18"/>
                <w:szCs w:val="18"/>
              </w:rPr>
            </w:pPr>
            <w:r w:rsidRPr="00C918D8">
              <w:rPr>
                <w:rFonts w:ascii="Arial" w:hAnsi="Arial" w:cs="Arial"/>
                <w:sz w:val="18"/>
                <w:szCs w:val="18"/>
              </w:rPr>
              <w:t>Anbindung an Strom- und Wärmenetz (Einheit mit einfachen Anschlüssen) und S</w:t>
            </w:r>
            <w:r w:rsidRPr="00C918D8">
              <w:rPr>
                <w:rFonts w:ascii="Arial" w:hAnsi="Arial" w:cs="Arial"/>
                <w:sz w:val="18"/>
                <w:szCs w:val="18"/>
              </w:rPr>
              <w:t>i</w:t>
            </w:r>
            <w:r w:rsidRPr="00C918D8">
              <w:rPr>
                <w:rFonts w:ascii="Arial" w:hAnsi="Arial" w:cs="Arial"/>
                <w:sz w:val="18"/>
                <w:szCs w:val="18"/>
              </w:rPr>
              <w:t xml:space="preserve">cherstellung der Anforderungen und Synchronisation beim Strom </w:t>
            </w:r>
          </w:p>
        </w:tc>
        <w:tc>
          <w:tcPr>
            <w:tcW w:w="992" w:type="dxa"/>
          </w:tcPr>
          <w:p w14:paraId="345E1AB6" w14:textId="154EFD81" w:rsidR="00471B03" w:rsidRPr="00C918D8" w:rsidRDefault="00C918D8" w:rsidP="00471B03">
            <w:pPr>
              <w:tabs>
                <w:tab w:val="left" w:pos="2372"/>
              </w:tabs>
              <w:spacing w:before="60" w:after="60"/>
              <w:rPr>
                <w:rFonts w:ascii="Arial" w:hAnsi="Arial" w:cs="Arial"/>
                <w:sz w:val="18"/>
                <w:szCs w:val="18"/>
              </w:rPr>
            </w:pPr>
            <w:r w:rsidRPr="00C918D8">
              <w:rPr>
                <w:rFonts w:ascii="Arial" w:hAnsi="Arial" w:cs="Arial"/>
                <w:sz w:val="18"/>
                <w:szCs w:val="18"/>
              </w:rPr>
              <w:t>25</w:t>
            </w:r>
            <w:r w:rsidR="00471B03" w:rsidRPr="00C918D8">
              <w:rPr>
                <w:rFonts w:ascii="Arial" w:hAnsi="Arial" w:cs="Arial"/>
                <w:sz w:val="18"/>
                <w:szCs w:val="18"/>
              </w:rPr>
              <w:t xml:space="preserve"> Tage</w:t>
            </w:r>
          </w:p>
        </w:tc>
        <w:tc>
          <w:tcPr>
            <w:tcW w:w="1418" w:type="dxa"/>
          </w:tcPr>
          <w:p w14:paraId="193377CF" w14:textId="351EEFBE" w:rsidR="00471B03" w:rsidRPr="00C918D8" w:rsidRDefault="00C918D8" w:rsidP="00C918D8">
            <w:pPr>
              <w:tabs>
                <w:tab w:val="left" w:pos="2372"/>
              </w:tabs>
              <w:spacing w:before="60" w:after="60"/>
              <w:jc w:val="right"/>
              <w:rPr>
                <w:rFonts w:ascii="Arial" w:hAnsi="Arial" w:cs="Arial"/>
                <w:sz w:val="18"/>
                <w:szCs w:val="18"/>
              </w:rPr>
            </w:pPr>
            <w:r>
              <w:rPr>
                <w:rFonts w:ascii="Arial" w:hAnsi="Arial" w:cs="Arial"/>
                <w:sz w:val="18"/>
                <w:szCs w:val="18"/>
              </w:rPr>
              <w:t>28'750</w:t>
            </w:r>
            <w:r w:rsidR="00471B03" w:rsidRPr="00C918D8">
              <w:rPr>
                <w:rFonts w:ascii="Arial" w:hAnsi="Arial" w:cs="Arial"/>
                <w:sz w:val="18"/>
                <w:szCs w:val="18"/>
              </w:rPr>
              <w:t>.-</w:t>
            </w:r>
          </w:p>
        </w:tc>
      </w:tr>
      <w:tr w:rsidR="00471B03" w:rsidRPr="001D76F2" w14:paraId="4766CA79" w14:textId="77777777" w:rsidTr="00471B03">
        <w:tc>
          <w:tcPr>
            <w:tcW w:w="7088" w:type="dxa"/>
          </w:tcPr>
          <w:p w14:paraId="0AE0AB66" w14:textId="77777777" w:rsidR="00471B03" w:rsidRPr="00C918D8" w:rsidRDefault="00471B03" w:rsidP="00471B03">
            <w:pPr>
              <w:tabs>
                <w:tab w:val="left" w:pos="2372"/>
              </w:tabs>
              <w:spacing w:before="60" w:after="60"/>
              <w:rPr>
                <w:rFonts w:ascii="Arial" w:hAnsi="Arial" w:cs="Arial"/>
                <w:sz w:val="18"/>
                <w:szCs w:val="18"/>
              </w:rPr>
            </w:pPr>
            <w:r w:rsidRPr="00C918D8">
              <w:rPr>
                <w:rFonts w:ascii="Arial" w:hAnsi="Arial" w:cs="Arial"/>
                <w:sz w:val="18"/>
                <w:szCs w:val="18"/>
              </w:rPr>
              <w:t xml:space="preserve">Systemaufbau im Schritten vom Gasgenerator bist Anbindung in Schritten </w:t>
            </w:r>
          </w:p>
        </w:tc>
        <w:tc>
          <w:tcPr>
            <w:tcW w:w="992" w:type="dxa"/>
          </w:tcPr>
          <w:p w14:paraId="681C269E" w14:textId="587F0A0A" w:rsidR="00471B03" w:rsidRPr="00C918D8" w:rsidRDefault="00471B03" w:rsidP="00471B03">
            <w:pPr>
              <w:tabs>
                <w:tab w:val="left" w:pos="2372"/>
              </w:tabs>
              <w:spacing w:before="60" w:after="60"/>
              <w:rPr>
                <w:rFonts w:ascii="Arial" w:hAnsi="Arial" w:cs="Arial"/>
                <w:sz w:val="18"/>
                <w:szCs w:val="18"/>
              </w:rPr>
            </w:pPr>
            <w:r w:rsidRPr="00C918D8">
              <w:rPr>
                <w:rFonts w:ascii="Arial" w:hAnsi="Arial" w:cs="Arial"/>
                <w:sz w:val="18"/>
                <w:szCs w:val="18"/>
              </w:rPr>
              <w:t>75 Tage</w:t>
            </w:r>
          </w:p>
        </w:tc>
        <w:tc>
          <w:tcPr>
            <w:tcW w:w="1418" w:type="dxa"/>
          </w:tcPr>
          <w:p w14:paraId="1B026EF1" w14:textId="1FC38493" w:rsidR="00471B03" w:rsidRPr="00C918D8" w:rsidRDefault="00C918D8" w:rsidP="00C918D8">
            <w:pPr>
              <w:tabs>
                <w:tab w:val="left" w:pos="2372"/>
              </w:tabs>
              <w:spacing w:before="60" w:after="60"/>
              <w:jc w:val="right"/>
              <w:rPr>
                <w:rFonts w:ascii="Arial" w:hAnsi="Arial" w:cs="Arial"/>
                <w:sz w:val="18"/>
                <w:szCs w:val="18"/>
              </w:rPr>
            </w:pPr>
            <w:r>
              <w:rPr>
                <w:rFonts w:ascii="Arial" w:hAnsi="Arial" w:cs="Arial"/>
                <w:sz w:val="18"/>
                <w:szCs w:val="18"/>
              </w:rPr>
              <w:t>86’250</w:t>
            </w:r>
            <w:r w:rsidR="00471B03" w:rsidRPr="00C918D8">
              <w:rPr>
                <w:rFonts w:ascii="Arial" w:hAnsi="Arial" w:cs="Arial"/>
                <w:sz w:val="18"/>
                <w:szCs w:val="18"/>
              </w:rPr>
              <w:t>.-</w:t>
            </w:r>
          </w:p>
        </w:tc>
      </w:tr>
      <w:tr w:rsidR="00471B03" w:rsidRPr="001D76F2" w14:paraId="02974F64" w14:textId="77777777" w:rsidTr="00471B03">
        <w:tc>
          <w:tcPr>
            <w:tcW w:w="7088" w:type="dxa"/>
          </w:tcPr>
          <w:p w14:paraId="4D726344" w14:textId="77777777" w:rsidR="00471B03" w:rsidRPr="00C918D8" w:rsidRDefault="00471B03" w:rsidP="00471B03">
            <w:pPr>
              <w:tabs>
                <w:tab w:val="left" w:pos="2372"/>
              </w:tabs>
              <w:spacing w:before="60" w:after="60"/>
              <w:rPr>
                <w:rFonts w:ascii="Arial" w:hAnsi="Arial" w:cs="Arial"/>
                <w:sz w:val="18"/>
                <w:szCs w:val="18"/>
              </w:rPr>
            </w:pPr>
            <w:r w:rsidRPr="00C918D8">
              <w:rPr>
                <w:rFonts w:ascii="Arial" w:hAnsi="Arial" w:cs="Arial"/>
                <w:sz w:val="18"/>
                <w:szCs w:val="18"/>
              </w:rPr>
              <w:t>Test über ca. 3 Monate mit Zyklen „Gasproduktion und Gas Verwertung)</w:t>
            </w:r>
          </w:p>
        </w:tc>
        <w:tc>
          <w:tcPr>
            <w:tcW w:w="992" w:type="dxa"/>
          </w:tcPr>
          <w:p w14:paraId="38570357" w14:textId="310A2D42" w:rsidR="00471B03" w:rsidRPr="00C918D8" w:rsidRDefault="00C918D8" w:rsidP="00471B03">
            <w:pPr>
              <w:tabs>
                <w:tab w:val="left" w:pos="2372"/>
              </w:tabs>
              <w:spacing w:before="60" w:after="60"/>
              <w:rPr>
                <w:rFonts w:ascii="Arial" w:hAnsi="Arial" w:cs="Arial"/>
                <w:sz w:val="18"/>
                <w:szCs w:val="18"/>
              </w:rPr>
            </w:pPr>
            <w:r>
              <w:rPr>
                <w:rFonts w:ascii="Arial" w:hAnsi="Arial" w:cs="Arial"/>
                <w:sz w:val="18"/>
                <w:szCs w:val="18"/>
              </w:rPr>
              <w:t>100 Tage</w:t>
            </w:r>
          </w:p>
        </w:tc>
        <w:tc>
          <w:tcPr>
            <w:tcW w:w="1418" w:type="dxa"/>
          </w:tcPr>
          <w:p w14:paraId="7D280010" w14:textId="3D2B5100" w:rsidR="00471B03" w:rsidRPr="00C918D8" w:rsidRDefault="00C918D8" w:rsidP="00C918D8">
            <w:pPr>
              <w:tabs>
                <w:tab w:val="left" w:pos="2372"/>
              </w:tabs>
              <w:spacing w:before="60" w:after="60"/>
              <w:jc w:val="right"/>
              <w:rPr>
                <w:rFonts w:ascii="Arial" w:hAnsi="Arial" w:cs="Arial"/>
                <w:sz w:val="18"/>
                <w:szCs w:val="18"/>
              </w:rPr>
            </w:pPr>
            <w:r>
              <w:rPr>
                <w:rFonts w:ascii="Arial" w:hAnsi="Arial" w:cs="Arial"/>
                <w:sz w:val="18"/>
                <w:szCs w:val="18"/>
              </w:rPr>
              <w:t xml:space="preserve">115'000.- </w:t>
            </w:r>
          </w:p>
        </w:tc>
      </w:tr>
      <w:tr w:rsidR="00471B03" w:rsidRPr="001D76F2" w14:paraId="7F7ABD04" w14:textId="77777777" w:rsidTr="00471B03">
        <w:tc>
          <w:tcPr>
            <w:tcW w:w="7088" w:type="dxa"/>
          </w:tcPr>
          <w:p w14:paraId="01CD6043" w14:textId="77777777" w:rsidR="00471B03" w:rsidRPr="00C918D8" w:rsidRDefault="00471B03" w:rsidP="00471B03">
            <w:pPr>
              <w:tabs>
                <w:tab w:val="left" w:pos="2372"/>
              </w:tabs>
              <w:spacing w:before="60" w:after="60"/>
              <w:rPr>
                <w:rFonts w:ascii="Arial" w:hAnsi="Arial" w:cs="Arial"/>
                <w:sz w:val="18"/>
                <w:szCs w:val="18"/>
              </w:rPr>
            </w:pPr>
            <w:r w:rsidRPr="00C918D8">
              <w:rPr>
                <w:rFonts w:ascii="Arial" w:hAnsi="Arial" w:cs="Arial"/>
                <w:sz w:val="18"/>
                <w:szCs w:val="18"/>
              </w:rPr>
              <w:t xml:space="preserve">Installation 1. Anlage bei einem Kunden mit Betrieb und kontinuierliche Überwachung und Aufzeichnung aller Werte für Optimierung </w:t>
            </w:r>
          </w:p>
        </w:tc>
        <w:tc>
          <w:tcPr>
            <w:tcW w:w="992" w:type="dxa"/>
          </w:tcPr>
          <w:p w14:paraId="3EF28EE8" w14:textId="00643121" w:rsidR="00471B03" w:rsidRPr="00C918D8" w:rsidRDefault="00C918D8" w:rsidP="00471B03">
            <w:pPr>
              <w:tabs>
                <w:tab w:val="left" w:pos="2372"/>
              </w:tabs>
              <w:spacing w:before="60" w:after="60"/>
              <w:rPr>
                <w:rFonts w:ascii="Arial" w:hAnsi="Arial" w:cs="Arial"/>
                <w:sz w:val="18"/>
                <w:szCs w:val="18"/>
              </w:rPr>
            </w:pPr>
            <w:r>
              <w:rPr>
                <w:rFonts w:ascii="Arial" w:hAnsi="Arial" w:cs="Arial"/>
                <w:sz w:val="18"/>
                <w:szCs w:val="18"/>
              </w:rPr>
              <w:t>20 Tage</w:t>
            </w:r>
          </w:p>
        </w:tc>
        <w:tc>
          <w:tcPr>
            <w:tcW w:w="1418" w:type="dxa"/>
          </w:tcPr>
          <w:p w14:paraId="7A613D54" w14:textId="44F92574" w:rsidR="00471B03" w:rsidRPr="00C918D8" w:rsidRDefault="00C918D8" w:rsidP="00C918D8">
            <w:pPr>
              <w:tabs>
                <w:tab w:val="left" w:pos="2372"/>
              </w:tabs>
              <w:spacing w:before="60" w:after="60"/>
              <w:jc w:val="right"/>
              <w:rPr>
                <w:rFonts w:ascii="Arial" w:hAnsi="Arial" w:cs="Arial"/>
                <w:sz w:val="18"/>
                <w:szCs w:val="18"/>
              </w:rPr>
            </w:pPr>
            <w:r>
              <w:rPr>
                <w:rFonts w:ascii="Arial" w:hAnsi="Arial" w:cs="Arial"/>
                <w:sz w:val="18"/>
                <w:szCs w:val="18"/>
              </w:rPr>
              <w:t>23'000.-</w:t>
            </w:r>
          </w:p>
        </w:tc>
      </w:tr>
      <w:tr w:rsidR="00471B03" w:rsidRPr="001D76F2" w14:paraId="2CA24CBA" w14:textId="77777777" w:rsidTr="00471B03">
        <w:tc>
          <w:tcPr>
            <w:tcW w:w="7088" w:type="dxa"/>
          </w:tcPr>
          <w:p w14:paraId="22B24C40" w14:textId="251EB8D2" w:rsidR="00471B03" w:rsidRPr="00C918D8" w:rsidRDefault="00471B03" w:rsidP="00471B03">
            <w:pPr>
              <w:tabs>
                <w:tab w:val="left" w:pos="2372"/>
              </w:tabs>
              <w:spacing w:before="60" w:after="60"/>
              <w:rPr>
                <w:rFonts w:ascii="Arial" w:hAnsi="Arial" w:cs="Arial"/>
                <w:sz w:val="18"/>
                <w:szCs w:val="18"/>
              </w:rPr>
            </w:pPr>
            <w:r w:rsidRPr="00C918D8">
              <w:rPr>
                <w:rFonts w:ascii="Arial" w:hAnsi="Arial" w:cs="Arial"/>
                <w:sz w:val="18"/>
                <w:szCs w:val="18"/>
              </w:rPr>
              <w:t xml:space="preserve">Installation weiterer Anlagen </w:t>
            </w:r>
            <w:r w:rsidR="00C918D8">
              <w:rPr>
                <w:rFonts w:ascii="Arial" w:hAnsi="Arial" w:cs="Arial"/>
                <w:sz w:val="18"/>
                <w:szCs w:val="18"/>
              </w:rPr>
              <w:t xml:space="preserve">(5) </w:t>
            </w:r>
            <w:r w:rsidRPr="00C918D8">
              <w:rPr>
                <w:rFonts w:ascii="Arial" w:hAnsi="Arial" w:cs="Arial"/>
                <w:sz w:val="18"/>
                <w:szCs w:val="18"/>
              </w:rPr>
              <w:t xml:space="preserve">nach Optimierung bei unterschiedlichen Kunden mit Überwachung. </w:t>
            </w:r>
          </w:p>
        </w:tc>
        <w:tc>
          <w:tcPr>
            <w:tcW w:w="992" w:type="dxa"/>
          </w:tcPr>
          <w:p w14:paraId="2D23E83A" w14:textId="66E5348A" w:rsidR="00471B03" w:rsidRPr="00C918D8" w:rsidRDefault="00C918D8" w:rsidP="00471B03">
            <w:pPr>
              <w:tabs>
                <w:tab w:val="left" w:pos="2372"/>
              </w:tabs>
              <w:spacing w:before="60" w:after="60"/>
              <w:rPr>
                <w:rFonts w:ascii="Arial" w:hAnsi="Arial" w:cs="Arial"/>
                <w:sz w:val="18"/>
                <w:szCs w:val="18"/>
              </w:rPr>
            </w:pPr>
            <w:r>
              <w:rPr>
                <w:rFonts w:ascii="Arial" w:hAnsi="Arial" w:cs="Arial"/>
                <w:sz w:val="18"/>
                <w:szCs w:val="18"/>
              </w:rPr>
              <w:t xml:space="preserve">50 Tage </w:t>
            </w:r>
          </w:p>
        </w:tc>
        <w:tc>
          <w:tcPr>
            <w:tcW w:w="1418" w:type="dxa"/>
          </w:tcPr>
          <w:p w14:paraId="5590BCA8" w14:textId="7CA79C01" w:rsidR="00471B03" w:rsidRPr="00C918D8" w:rsidRDefault="00C918D8" w:rsidP="00C918D8">
            <w:pPr>
              <w:tabs>
                <w:tab w:val="left" w:pos="2372"/>
              </w:tabs>
              <w:spacing w:before="60" w:after="60"/>
              <w:jc w:val="right"/>
              <w:rPr>
                <w:rFonts w:ascii="Arial" w:hAnsi="Arial" w:cs="Arial"/>
                <w:sz w:val="18"/>
                <w:szCs w:val="18"/>
              </w:rPr>
            </w:pPr>
            <w:r>
              <w:rPr>
                <w:rFonts w:ascii="Arial" w:hAnsi="Arial" w:cs="Arial"/>
                <w:sz w:val="18"/>
                <w:szCs w:val="18"/>
              </w:rPr>
              <w:t>57'500.-</w:t>
            </w:r>
          </w:p>
        </w:tc>
      </w:tr>
      <w:tr w:rsidR="00471B03" w:rsidRPr="001D76F2" w14:paraId="740CB37F" w14:textId="77777777" w:rsidTr="00471B03">
        <w:tc>
          <w:tcPr>
            <w:tcW w:w="7088" w:type="dxa"/>
          </w:tcPr>
          <w:p w14:paraId="69665149" w14:textId="77777777" w:rsidR="00471B03" w:rsidRPr="00C918D8" w:rsidRDefault="00471B03" w:rsidP="00471B03">
            <w:pPr>
              <w:tabs>
                <w:tab w:val="left" w:pos="2372"/>
              </w:tabs>
              <w:spacing w:before="60" w:after="60"/>
              <w:rPr>
                <w:rFonts w:ascii="Arial" w:hAnsi="Arial" w:cs="Arial"/>
                <w:sz w:val="18"/>
                <w:szCs w:val="18"/>
              </w:rPr>
            </w:pPr>
            <w:r w:rsidRPr="00C918D8">
              <w:rPr>
                <w:rFonts w:ascii="Arial" w:hAnsi="Arial" w:cs="Arial"/>
                <w:sz w:val="18"/>
                <w:szCs w:val="18"/>
              </w:rPr>
              <w:t xml:space="preserve">Starten Produkteinführung und Produktion </w:t>
            </w:r>
          </w:p>
        </w:tc>
        <w:tc>
          <w:tcPr>
            <w:tcW w:w="992" w:type="dxa"/>
          </w:tcPr>
          <w:p w14:paraId="154955EF" w14:textId="77777777" w:rsidR="00471B03" w:rsidRPr="00C918D8" w:rsidRDefault="00471B03" w:rsidP="00471B03">
            <w:pPr>
              <w:tabs>
                <w:tab w:val="left" w:pos="2372"/>
              </w:tabs>
              <w:spacing w:before="60" w:after="60"/>
              <w:rPr>
                <w:rFonts w:ascii="Arial" w:hAnsi="Arial" w:cs="Arial"/>
                <w:sz w:val="18"/>
                <w:szCs w:val="18"/>
              </w:rPr>
            </w:pPr>
          </w:p>
        </w:tc>
        <w:tc>
          <w:tcPr>
            <w:tcW w:w="1418" w:type="dxa"/>
          </w:tcPr>
          <w:p w14:paraId="39726154" w14:textId="77777777" w:rsidR="00471B03" w:rsidRPr="00C918D8" w:rsidRDefault="00471B03" w:rsidP="00C918D8">
            <w:pPr>
              <w:tabs>
                <w:tab w:val="left" w:pos="2372"/>
              </w:tabs>
              <w:spacing w:before="60" w:after="60"/>
              <w:jc w:val="right"/>
              <w:rPr>
                <w:rFonts w:ascii="Arial" w:hAnsi="Arial" w:cs="Arial"/>
                <w:sz w:val="18"/>
                <w:szCs w:val="18"/>
              </w:rPr>
            </w:pPr>
          </w:p>
        </w:tc>
      </w:tr>
      <w:tr w:rsidR="00C918D8" w:rsidRPr="001D76F2" w14:paraId="3D0CE503" w14:textId="77777777" w:rsidTr="00471B03">
        <w:tc>
          <w:tcPr>
            <w:tcW w:w="7088" w:type="dxa"/>
          </w:tcPr>
          <w:p w14:paraId="56F24B0F" w14:textId="32BA82A7" w:rsidR="00C918D8" w:rsidRPr="00C918D8" w:rsidRDefault="00C918D8" w:rsidP="00471B03">
            <w:pPr>
              <w:tabs>
                <w:tab w:val="left" w:pos="2372"/>
              </w:tabs>
              <w:spacing w:before="60" w:after="60"/>
              <w:rPr>
                <w:rFonts w:ascii="Arial" w:hAnsi="Arial" w:cs="Arial"/>
                <w:sz w:val="18"/>
                <w:szCs w:val="18"/>
              </w:rPr>
            </w:pPr>
            <w:r>
              <w:rPr>
                <w:rFonts w:ascii="Arial" w:hAnsi="Arial" w:cs="Arial"/>
                <w:sz w:val="18"/>
                <w:szCs w:val="18"/>
              </w:rPr>
              <w:t xml:space="preserve">Total </w:t>
            </w:r>
          </w:p>
        </w:tc>
        <w:tc>
          <w:tcPr>
            <w:tcW w:w="992" w:type="dxa"/>
          </w:tcPr>
          <w:p w14:paraId="2836633B" w14:textId="3832FCFC" w:rsidR="00C918D8" w:rsidRPr="00C918D8" w:rsidRDefault="00C918D8" w:rsidP="00471B03">
            <w:pPr>
              <w:tabs>
                <w:tab w:val="left" w:pos="2372"/>
              </w:tabs>
              <w:spacing w:before="60" w:after="60"/>
              <w:rPr>
                <w:rFonts w:ascii="Arial" w:hAnsi="Arial" w:cs="Arial"/>
                <w:sz w:val="18"/>
                <w:szCs w:val="18"/>
              </w:rPr>
            </w:pPr>
            <w:r>
              <w:rPr>
                <w:rFonts w:ascii="Arial" w:hAnsi="Arial" w:cs="Arial"/>
                <w:sz w:val="18"/>
                <w:szCs w:val="18"/>
              </w:rPr>
              <w:t>Fr.</w:t>
            </w:r>
          </w:p>
        </w:tc>
        <w:tc>
          <w:tcPr>
            <w:tcW w:w="1418" w:type="dxa"/>
          </w:tcPr>
          <w:p w14:paraId="49898DAC" w14:textId="172031DB" w:rsidR="00C918D8" w:rsidRPr="00C918D8" w:rsidRDefault="00C918D8" w:rsidP="00C918D8">
            <w:pPr>
              <w:tabs>
                <w:tab w:val="left" w:pos="2372"/>
              </w:tabs>
              <w:spacing w:before="60" w:after="60"/>
              <w:jc w:val="right"/>
              <w:rPr>
                <w:rFonts w:ascii="Arial" w:hAnsi="Arial" w:cs="Arial"/>
                <w:sz w:val="18"/>
                <w:szCs w:val="18"/>
              </w:rPr>
            </w:pPr>
            <w:r>
              <w:rPr>
                <w:rFonts w:ascii="Arial" w:hAnsi="Arial" w:cs="Arial"/>
                <w:sz w:val="18"/>
                <w:szCs w:val="18"/>
              </w:rPr>
              <w:t>482750.-</w:t>
            </w:r>
          </w:p>
        </w:tc>
      </w:tr>
    </w:tbl>
    <w:p w14:paraId="1A4F8A09" w14:textId="2BD09643" w:rsidR="00DF6D74" w:rsidRDefault="00243994" w:rsidP="00DF6D74">
      <w:pPr>
        <w:pStyle w:val="Aufzhlen"/>
      </w:pPr>
      <w:r>
        <w:t xml:space="preserve">Das Investiert Kapital sollte innert 8 Jahren mit 3.5% Zins zurückbezahlt werden können. </w:t>
      </w:r>
      <w:r>
        <w:br/>
        <w:t xml:space="preserve">Das macht eine Jahresbetrag von 58'000.- </w:t>
      </w:r>
    </w:p>
    <w:p w14:paraId="0AB062F2" w14:textId="3D76AC11" w:rsidR="00243994" w:rsidRPr="00243994" w:rsidRDefault="00243994" w:rsidP="00DF6D74">
      <w:pPr>
        <w:pStyle w:val="Aufzhlen"/>
        <w:rPr>
          <w:b/>
          <w:i/>
        </w:rPr>
      </w:pPr>
      <w:r w:rsidRPr="00243994">
        <w:rPr>
          <w:b/>
          <w:i/>
        </w:rPr>
        <w:t xml:space="preserve">Wie die Personen des Innopark eingesetzt werden können ist mir nicht bekannt </w:t>
      </w:r>
    </w:p>
    <w:p w14:paraId="786F37CF" w14:textId="77777777" w:rsidR="003369BC" w:rsidRPr="001D76F2" w:rsidRDefault="003369BC" w:rsidP="00B35BFF">
      <w:pPr>
        <w:pStyle w:val="berschrift2"/>
      </w:pPr>
      <w:r w:rsidRPr="001D76F2">
        <w:t>Projektorganisation</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5"/>
        <w:gridCol w:w="3685"/>
        <w:gridCol w:w="1914"/>
        <w:gridCol w:w="1914"/>
      </w:tblGrid>
      <w:tr w:rsidR="003369BC" w:rsidRPr="001D76F2" w14:paraId="176025BD" w14:textId="77777777" w:rsidTr="00264481">
        <w:tc>
          <w:tcPr>
            <w:tcW w:w="2055" w:type="dxa"/>
          </w:tcPr>
          <w:p w14:paraId="5DBCF769" w14:textId="77777777" w:rsidR="003369BC" w:rsidRPr="001D76F2" w:rsidRDefault="003369BC" w:rsidP="009F6051">
            <w:pPr>
              <w:spacing w:before="60" w:after="60"/>
              <w:rPr>
                <w:rFonts w:cs="Calibri"/>
              </w:rPr>
            </w:pPr>
            <w:r w:rsidRPr="001D76F2">
              <w:rPr>
                <w:rFonts w:cs="Calibri"/>
              </w:rPr>
              <w:t xml:space="preserve">Auftraggeber </w:t>
            </w:r>
          </w:p>
        </w:tc>
        <w:tc>
          <w:tcPr>
            <w:tcW w:w="7513" w:type="dxa"/>
            <w:gridSpan w:val="3"/>
          </w:tcPr>
          <w:p w14:paraId="356C50AF" w14:textId="77777777" w:rsidR="003369BC" w:rsidRPr="001D76F2" w:rsidRDefault="003369BC" w:rsidP="00825A3A">
            <w:pPr>
              <w:tabs>
                <w:tab w:val="left" w:pos="388"/>
              </w:tabs>
              <w:spacing w:before="60" w:after="60"/>
              <w:rPr>
                <w:rFonts w:cs="Calibri"/>
              </w:rPr>
            </w:pPr>
          </w:p>
        </w:tc>
      </w:tr>
      <w:tr w:rsidR="00DF6D74" w:rsidRPr="001D76F2" w14:paraId="5BCCC750" w14:textId="77777777" w:rsidTr="0060482F">
        <w:tc>
          <w:tcPr>
            <w:tcW w:w="2055" w:type="dxa"/>
          </w:tcPr>
          <w:p w14:paraId="5E94872B" w14:textId="77777777" w:rsidR="00DF6D74" w:rsidRPr="001D76F2" w:rsidRDefault="00DF6D74" w:rsidP="00825A3A">
            <w:pPr>
              <w:spacing w:before="60" w:after="60"/>
              <w:rPr>
                <w:rFonts w:cs="Calibri"/>
              </w:rPr>
            </w:pPr>
            <w:r w:rsidRPr="001D76F2">
              <w:rPr>
                <w:rFonts w:cs="Calibri"/>
              </w:rPr>
              <w:t>Projektleiter</w:t>
            </w:r>
          </w:p>
        </w:tc>
        <w:tc>
          <w:tcPr>
            <w:tcW w:w="3685" w:type="dxa"/>
          </w:tcPr>
          <w:p w14:paraId="03126FB7" w14:textId="77777777" w:rsidR="00DF6D74" w:rsidRPr="001D76F2" w:rsidRDefault="00DF6D74" w:rsidP="00825A3A">
            <w:pPr>
              <w:tabs>
                <w:tab w:val="left" w:pos="2372"/>
              </w:tabs>
              <w:spacing w:before="60" w:after="60"/>
              <w:rPr>
                <w:rFonts w:cs="Calibri"/>
              </w:rPr>
            </w:pPr>
          </w:p>
        </w:tc>
        <w:tc>
          <w:tcPr>
            <w:tcW w:w="1914" w:type="dxa"/>
          </w:tcPr>
          <w:p w14:paraId="755472F4" w14:textId="77777777" w:rsidR="00DF6D74" w:rsidRPr="001D76F2" w:rsidRDefault="00DF6D74" w:rsidP="00825A3A">
            <w:pPr>
              <w:tabs>
                <w:tab w:val="left" w:pos="2372"/>
              </w:tabs>
              <w:spacing w:before="60" w:after="60"/>
              <w:rPr>
                <w:rFonts w:cs="Calibri"/>
              </w:rPr>
            </w:pPr>
            <w:r w:rsidRPr="001D76F2">
              <w:rPr>
                <w:rFonts w:cs="Calibri"/>
              </w:rPr>
              <w:t>Zentrumsleiter</w:t>
            </w:r>
          </w:p>
        </w:tc>
        <w:tc>
          <w:tcPr>
            <w:tcW w:w="1914" w:type="dxa"/>
          </w:tcPr>
          <w:p w14:paraId="43CAF2AE" w14:textId="77777777" w:rsidR="00DF6D74" w:rsidRPr="001D76F2" w:rsidRDefault="00DF6D74" w:rsidP="00825A3A">
            <w:pPr>
              <w:tabs>
                <w:tab w:val="left" w:pos="2372"/>
              </w:tabs>
              <w:spacing w:before="60" w:after="60"/>
              <w:rPr>
                <w:rFonts w:cs="Calibri"/>
              </w:rPr>
            </w:pPr>
          </w:p>
        </w:tc>
      </w:tr>
      <w:tr w:rsidR="00DF6D74" w:rsidRPr="001D76F2" w14:paraId="5BDFB5B0" w14:textId="77777777" w:rsidTr="0060482F">
        <w:tc>
          <w:tcPr>
            <w:tcW w:w="2055" w:type="dxa"/>
          </w:tcPr>
          <w:p w14:paraId="5A073A8D" w14:textId="77777777" w:rsidR="00DF6D74" w:rsidRPr="001D76F2" w:rsidRDefault="00DF6D74" w:rsidP="00825A3A">
            <w:pPr>
              <w:spacing w:before="60" w:after="60"/>
              <w:rPr>
                <w:rFonts w:cs="Calibri"/>
              </w:rPr>
            </w:pPr>
            <w:r>
              <w:rPr>
                <w:rFonts w:cs="Calibri"/>
              </w:rPr>
              <w:t>Projektteam</w:t>
            </w:r>
          </w:p>
        </w:tc>
        <w:tc>
          <w:tcPr>
            <w:tcW w:w="3685" w:type="dxa"/>
          </w:tcPr>
          <w:p w14:paraId="625E220A" w14:textId="77777777" w:rsidR="00DF6D74" w:rsidRPr="001D76F2" w:rsidRDefault="00DF6D74" w:rsidP="00825A3A">
            <w:pPr>
              <w:tabs>
                <w:tab w:val="left" w:pos="2372"/>
              </w:tabs>
              <w:spacing w:before="60" w:after="60"/>
              <w:rPr>
                <w:rFonts w:cs="Calibri"/>
              </w:rPr>
            </w:pPr>
          </w:p>
        </w:tc>
        <w:tc>
          <w:tcPr>
            <w:tcW w:w="1914" w:type="dxa"/>
          </w:tcPr>
          <w:p w14:paraId="504CCC46" w14:textId="77777777" w:rsidR="00DF6D74" w:rsidRPr="001D76F2" w:rsidRDefault="00DF6D74" w:rsidP="00825A3A">
            <w:pPr>
              <w:tabs>
                <w:tab w:val="left" w:pos="2372"/>
              </w:tabs>
              <w:spacing w:before="60" w:after="60"/>
              <w:rPr>
                <w:rFonts w:cs="Calibri"/>
              </w:rPr>
            </w:pPr>
            <w:r w:rsidRPr="001D76F2">
              <w:rPr>
                <w:rFonts w:cs="Calibri"/>
              </w:rPr>
              <w:t>Kontrolle (intern)</w:t>
            </w:r>
          </w:p>
        </w:tc>
        <w:tc>
          <w:tcPr>
            <w:tcW w:w="1914" w:type="dxa"/>
          </w:tcPr>
          <w:p w14:paraId="2D456FD3" w14:textId="77777777" w:rsidR="00DF6D74" w:rsidRPr="001D76F2" w:rsidRDefault="00DF6D74" w:rsidP="00825A3A">
            <w:pPr>
              <w:tabs>
                <w:tab w:val="left" w:pos="2372"/>
              </w:tabs>
              <w:spacing w:before="60" w:after="60"/>
              <w:rPr>
                <w:rFonts w:cs="Calibri"/>
              </w:rPr>
            </w:pPr>
          </w:p>
        </w:tc>
      </w:tr>
      <w:tr w:rsidR="00DF6D74" w:rsidRPr="001D76F2" w14:paraId="4661D2E1" w14:textId="77777777" w:rsidTr="0060482F">
        <w:tc>
          <w:tcPr>
            <w:tcW w:w="2055" w:type="dxa"/>
          </w:tcPr>
          <w:p w14:paraId="3049F815" w14:textId="77777777" w:rsidR="00DF6D74" w:rsidRPr="001D76F2" w:rsidRDefault="00DF6D74" w:rsidP="00134BDE">
            <w:pPr>
              <w:spacing w:before="60" w:after="60"/>
              <w:rPr>
                <w:rFonts w:cs="Calibri"/>
              </w:rPr>
            </w:pPr>
          </w:p>
        </w:tc>
        <w:tc>
          <w:tcPr>
            <w:tcW w:w="3685" w:type="dxa"/>
          </w:tcPr>
          <w:p w14:paraId="20BEFA9F" w14:textId="77777777" w:rsidR="00DF6D74" w:rsidRPr="001D76F2" w:rsidRDefault="00DF6D74" w:rsidP="00825A3A">
            <w:pPr>
              <w:tabs>
                <w:tab w:val="left" w:pos="2372"/>
              </w:tabs>
              <w:spacing w:before="60" w:after="60"/>
              <w:rPr>
                <w:rFonts w:eastAsia="Times New Roman" w:cs="Calibri"/>
                <w:color w:val="000000"/>
                <w:lang w:eastAsia="de-CH"/>
              </w:rPr>
            </w:pPr>
          </w:p>
        </w:tc>
        <w:tc>
          <w:tcPr>
            <w:tcW w:w="1914" w:type="dxa"/>
          </w:tcPr>
          <w:p w14:paraId="59A17A0E" w14:textId="77777777" w:rsidR="00DF6D74" w:rsidRPr="001D76F2" w:rsidRDefault="00DF6D74" w:rsidP="00DF6D74">
            <w:pPr>
              <w:tabs>
                <w:tab w:val="left" w:pos="2372"/>
              </w:tabs>
              <w:spacing w:before="60" w:after="60"/>
              <w:ind w:firstLine="708"/>
              <w:rPr>
                <w:rFonts w:eastAsia="Times New Roman" w:cs="Calibri"/>
                <w:color w:val="000000"/>
                <w:lang w:eastAsia="de-CH"/>
              </w:rPr>
            </w:pPr>
          </w:p>
        </w:tc>
        <w:tc>
          <w:tcPr>
            <w:tcW w:w="1914" w:type="dxa"/>
          </w:tcPr>
          <w:p w14:paraId="22D45230" w14:textId="77777777" w:rsidR="00DF6D74" w:rsidRPr="001D76F2" w:rsidRDefault="00DF6D74" w:rsidP="00DF6D74">
            <w:pPr>
              <w:tabs>
                <w:tab w:val="left" w:pos="2372"/>
              </w:tabs>
              <w:spacing w:before="60" w:after="60"/>
              <w:ind w:firstLine="708"/>
              <w:rPr>
                <w:rFonts w:eastAsia="Times New Roman" w:cs="Calibri"/>
                <w:color w:val="000000"/>
                <w:lang w:eastAsia="de-CH"/>
              </w:rPr>
            </w:pPr>
          </w:p>
        </w:tc>
      </w:tr>
    </w:tbl>
    <w:p w14:paraId="31E3DA9B" w14:textId="77777777" w:rsidR="003369BC" w:rsidRPr="001D76F2" w:rsidRDefault="003369BC" w:rsidP="003369BC">
      <w:pPr>
        <w:rPr>
          <w:rFonts w:cs="Calibri"/>
        </w:rPr>
      </w:pPr>
    </w:p>
    <w:p w14:paraId="0D46301F" w14:textId="77777777" w:rsidR="003369BC" w:rsidRDefault="00384341" w:rsidP="00B35BFF">
      <w:pPr>
        <w:pStyle w:val="berschrift2"/>
      </w:pPr>
      <w:r w:rsidRPr="00B35BFF">
        <w:t>Machbarkeit</w:t>
      </w:r>
    </w:p>
    <w:p w14:paraId="58B0D77F" w14:textId="508DDDF7" w:rsidR="00B35BFF" w:rsidRDefault="00243994" w:rsidP="00B35BFF">
      <w:r>
        <w:t>Die Überprüfung der Machbarkeit</w:t>
      </w:r>
      <w:r w:rsidR="0082683E">
        <w:t xml:space="preserve"> kann</w:t>
      </w:r>
      <w:r>
        <w:t xml:space="preserve"> erst erfolgen wenn die einzelnen Kosten der Komponenten b</w:t>
      </w:r>
      <w:r>
        <w:t>e</w:t>
      </w:r>
      <w:r>
        <w:t xml:space="preserve">kannt sind und deren Integration in das ganzheitliche System berechnet werden kann. </w:t>
      </w:r>
      <w:r>
        <w:br/>
        <w:t xml:space="preserve">Langfristig wir jedoch die Machbarkeit immer besser, denn </w:t>
      </w:r>
      <w:r w:rsidR="0082683E">
        <w:t xml:space="preserve">es </w:t>
      </w:r>
      <w:r>
        <w:t>ist zu erwarten dass die Energiepreise für Strom und Wärme steigen. Insbesondere deswegen, weil für jedes kW erneuerbare Energie eine Siche</w:t>
      </w:r>
      <w:r>
        <w:t>r</w:t>
      </w:r>
      <w:r>
        <w:t xml:space="preserve">heitsproduktion bereitgestellt und betrieben werden muss wenn Sonne und Wind nicht wirken. </w:t>
      </w:r>
      <w:r>
        <w:br/>
        <w:t>Zusätzlich werden Spi</w:t>
      </w:r>
      <w:r w:rsidR="0082683E">
        <w:t>tzenbezüge mit hohen P</w:t>
      </w:r>
      <w:r>
        <w:t>reisen bestraft. Diese veru</w:t>
      </w:r>
      <w:r w:rsidR="0082683E">
        <w:t>rsachen viel Investition die nur</w:t>
      </w:r>
      <w:r>
        <w:t xml:space="preserve"> über kurze Zeit eingesetzt werden muss.</w:t>
      </w:r>
    </w:p>
    <w:p w14:paraId="61405AAD" w14:textId="6218A997" w:rsidR="00805181" w:rsidRDefault="00243994" w:rsidP="00805181">
      <w:r>
        <w:t>Es kann davon ausgegangen werden, dass der Stromverbrauch in naher Zukunft zunehmen wird. Zune</w:t>
      </w:r>
      <w:r>
        <w:t>h</w:t>
      </w:r>
      <w:r w:rsidR="00805181">
        <w:t>men</w:t>
      </w:r>
      <w:r>
        <w:t>de Tendenz zu Wärmepumpen für die Wärmeerzeugung und für Fahrzeuge i</w:t>
      </w:r>
      <w:r w:rsidR="00805181">
        <w:t xml:space="preserve">m privaten Verkehr. Die Einsparnisse werden nicht so schnell erarbeitet werden wie gewünscht. Denn technische Geräte haben </w:t>
      </w:r>
      <w:r w:rsidR="00805181">
        <w:lastRenderedPageBreak/>
        <w:t>eine Nutzungsdauer 10-15 Jahren und werden erst ersetzt wenn diese Geräte defekt sind. Denn die Str</w:t>
      </w:r>
      <w:r w:rsidR="00805181">
        <w:t>o</w:t>
      </w:r>
      <w:r w:rsidR="00805181">
        <w:t xml:space="preserve">mersparnis in Franken erlaubt keine Neuanschaffung vor Ablauf der Nutzungsdauer. </w:t>
      </w:r>
      <w:r w:rsidR="0082683E">
        <w:br/>
      </w:r>
      <w:r w:rsidR="0082683E">
        <w:br/>
        <w:t xml:space="preserve">Technisch besteht kein Hindernis. Denn bereits heute gibt es Anlagen, jedoch nicht in der hier verlangten grösse. Sonden nur grössere (sehr grosse Gebäude) oder kleinere im Bereich basteln (Spielsachen). Für Leistung  von 5 kW (EFH) bis 25 kW (MFH mit ca. 8 Wohnungen) gibt es keine Produkte zu kaufen. Auch ist es wichtig, dass diese Produkt als Einheit/Gerät auftritt und nicht als zusammengebaute Teile. </w:t>
      </w:r>
    </w:p>
    <w:p w14:paraId="408DC799" w14:textId="77777777" w:rsidR="00805181" w:rsidRDefault="00805181" w:rsidP="00805181"/>
    <w:p w14:paraId="1A2F0862" w14:textId="77777777" w:rsidR="00805181" w:rsidRDefault="00805181" w:rsidP="00805181"/>
    <w:p w14:paraId="19615C3D" w14:textId="77777777" w:rsidR="00805181" w:rsidRDefault="00805181" w:rsidP="00805181"/>
    <w:p w14:paraId="134812DC" w14:textId="7CE38C64" w:rsidR="00CF2798" w:rsidRDefault="00CF2798" w:rsidP="00805181">
      <w:r>
        <w:t>Unterschriften</w:t>
      </w:r>
    </w:p>
    <w:p w14:paraId="4F082EBA" w14:textId="77777777" w:rsidR="00CF2798" w:rsidRDefault="00CF2798" w:rsidP="00CF2798"/>
    <w:p w14:paraId="07F5873E" w14:textId="77777777" w:rsidR="00CF2798" w:rsidRDefault="00CF2798" w:rsidP="00CF2798">
      <w:r>
        <w:t>______________________________________</w:t>
      </w:r>
      <w:r>
        <w:tab/>
        <w:t>____________________________________</w:t>
      </w:r>
      <w:r w:rsidR="009069CA">
        <w:t>________</w:t>
      </w:r>
    </w:p>
    <w:p w14:paraId="7151F7B0" w14:textId="77777777" w:rsidR="00DF6D74" w:rsidRPr="00CF2798" w:rsidRDefault="00DF6D74" w:rsidP="0049162D">
      <w:pPr>
        <w:tabs>
          <w:tab w:val="left" w:pos="5670"/>
        </w:tabs>
      </w:pPr>
      <w:r>
        <w:t>A</w:t>
      </w:r>
      <w:r w:rsidR="0049162D">
        <w:t>uftraggeber</w:t>
      </w:r>
      <w:r w:rsidR="0049162D">
        <w:tab/>
        <w:t>Projektleitung</w:t>
      </w:r>
    </w:p>
    <w:sectPr w:rsidR="00DF6D74" w:rsidRPr="00CF2798" w:rsidSect="00626A1E">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026" w:right="1134" w:bottom="1134" w:left="1276" w:header="567"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BB257" w14:textId="77777777" w:rsidR="00805181" w:rsidRDefault="00805181" w:rsidP="00E76C41">
      <w:r>
        <w:separator/>
      </w:r>
    </w:p>
    <w:p w14:paraId="23B55D1E" w14:textId="77777777" w:rsidR="00805181" w:rsidRDefault="00805181" w:rsidP="00E76C41"/>
    <w:p w14:paraId="7FC2137F" w14:textId="77777777" w:rsidR="00805181" w:rsidRDefault="00805181"/>
    <w:p w14:paraId="5372F9E7" w14:textId="77777777" w:rsidR="00805181" w:rsidRDefault="00805181"/>
  </w:endnote>
  <w:endnote w:type="continuationSeparator" w:id="0">
    <w:p w14:paraId="377705C4" w14:textId="77777777" w:rsidR="00805181" w:rsidRDefault="00805181" w:rsidP="00E76C41">
      <w:r>
        <w:continuationSeparator/>
      </w:r>
    </w:p>
    <w:p w14:paraId="6C250D09" w14:textId="77777777" w:rsidR="00805181" w:rsidRDefault="00805181" w:rsidP="00E76C41"/>
    <w:p w14:paraId="6472147E" w14:textId="77777777" w:rsidR="00805181" w:rsidRDefault="00805181"/>
    <w:p w14:paraId="07891A4A" w14:textId="77777777" w:rsidR="00805181" w:rsidRDefault="00805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axline-Thin">
    <w:altName w:val="Cambria"/>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Bitstream Vera Sans">
    <w:charset w:val="00"/>
    <w:family w:val="swiss"/>
    <w:pitch w:val="variable"/>
    <w:sig w:usb0="800000AF" w:usb1="1000204A" w:usb2="00000000" w:usb3="00000000" w:csb0="00000001" w:csb1="00000000"/>
  </w:font>
  <w:font w:name="Daxline-Medium">
    <w:altName w:val="Cambria"/>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EC6BC7" w14:textId="77777777" w:rsidR="00805181" w:rsidRDefault="00805181">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3913E7" w14:textId="77777777" w:rsidR="00805181" w:rsidRDefault="00805181" w:rsidP="005E3610">
    <w:pPr>
      <w:pStyle w:val="KeinAbsatzformat"/>
      <w:tabs>
        <w:tab w:val="right" w:leader="underscore" w:pos="9860"/>
      </w:tabs>
      <w:ind w:right="-425"/>
      <w:rPr>
        <w:rFonts w:ascii="Daxline-Medium" w:hAnsi="Daxline-Medium" w:cs="Daxline-Medium"/>
        <w:spacing w:val="5"/>
        <w:sz w:val="18"/>
        <w:szCs w:val="18"/>
      </w:rPr>
    </w:pPr>
    <w:r>
      <w:rPr>
        <w:rFonts w:ascii="Daxline-Medium" w:hAnsi="Daxline-Medium" w:cs="Daxline-Medium"/>
        <w:spacing w:val="5"/>
        <w:sz w:val="18"/>
        <w:szCs w:val="18"/>
      </w:rPr>
      <w:tab/>
    </w:r>
  </w:p>
  <w:p w14:paraId="21BD65F4" w14:textId="77777777" w:rsidR="00805181" w:rsidRPr="00A151BF" w:rsidRDefault="00805181" w:rsidP="002375E4">
    <w:pPr>
      <w:pStyle w:val="KeinAbsatzformat"/>
      <w:tabs>
        <w:tab w:val="left" w:pos="4032"/>
        <w:tab w:val="left" w:pos="5216"/>
        <w:tab w:val="left" w:pos="5954"/>
        <w:tab w:val="left" w:pos="6804"/>
        <w:tab w:val="right" w:pos="9860"/>
      </w:tabs>
      <w:spacing w:line="240" w:lineRule="auto"/>
      <w:ind w:left="1276"/>
      <w:rPr>
        <w:rFonts w:ascii="Calibri" w:hAnsi="Calibri" w:cs="Daxline-Thin"/>
        <w:spacing w:val="5"/>
        <w:sz w:val="18"/>
        <w:szCs w:val="18"/>
      </w:rPr>
    </w:pPr>
    <w:bookmarkStart w:id="1" w:name="OLE_LINK1"/>
    <w:bookmarkStart w:id="2" w:name="OLE_LINK2"/>
    <w:r w:rsidRPr="00A151BF">
      <w:rPr>
        <w:rFonts w:ascii="Calibri" w:hAnsi="Calibri" w:cs="Daxline-Medium"/>
        <w:spacing w:val="5"/>
        <w:sz w:val="18"/>
        <w:szCs w:val="18"/>
      </w:rPr>
      <w:t xml:space="preserve">© InnoPark Schweiz AG </w:t>
    </w:r>
    <w:r w:rsidRPr="00A151BF">
      <w:rPr>
        <w:rFonts w:ascii="Calibri" w:hAnsi="Calibri" w:cs="Daxline-Medium"/>
        <w:spacing w:val="5"/>
        <w:sz w:val="18"/>
        <w:szCs w:val="18"/>
      </w:rPr>
      <w:tab/>
    </w:r>
    <w:r w:rsidRPr="00A151BF">
      <w:rPr>
        <w:rFonts w:ascii="Calibri" w:hAnsi="Calibri" w:cs="Daxline-Thin"/>
        <w:spacing w:val="5"/>
        <w:sz w:val="18"/>
        <w:szCs w:val="18"/>
      </w:rPr>
      <w:t>Technoparkstrasse 2</w:t>
    </w:r>
    <w:r w:rsidRPr="00A151BF">
      <w:rPr>
        <w:rFonts w:ascii="Calibri" w:hAnsi="Calibri" w:cs="Daxline-Medium"/>
        <w:spacing w:val="5"/>
        <w:sz w:val="18"/>
        <w:szCs w:val="18"/>
      </w:rPr>
      <w:tab/>
    </w:r>
    <w:r w:rsidRPr="00A151BF">
      <w:rPr>
        <w:rFonts w:ascii="Calibri" w:hAnsi="Calibri" w:cs="Daxline-Medium"/>
        <w:spacing w:val="5"/>
        <w:sz w:val="18"/>
        <w:szCs w:val="18"/>
      </w:rPr>
      <w:tab/>
    </w:r>
    <w:r w:rsidRPr="00A151BF">
      <w:rPr>
        <w:rFonts w:ascii="Calibri" w:hAnsi="Calibri" w:cs="Daxline-Thin"/>
        <w:spacing w:val="5"/>
        <w:sz w:val="18"/>
        <w:szCs w:val="18"/>
      </w:rPr>
      <w:t>8406 Winterthur</w:t>
    </w:r>
  </w:p>
  <w:p w14:paraId="79FCFDBB" w14:textId="77777777" w:rsidR="00805181" w:rsidRPr="005E3610" w:rsidRDefault="00805181" w:rsidP="005E3610">
    <w:pPr>
      <w:pStyle w:val="Fuzeile"/>
    </w:pPr>
    <w:r w:rsidRPr="005E3610">
      <w:t>Telefon</w:t>
    </w:r>
    <w:r w:rsidRPr="005E3610">
      <w:tab/>
      <w:t>+41 (0)52 260 59 59</w:t>
    </w:r>
    <w:r w:rsidRPr="005E3610">
      <w:tab/>
      <w:t>Fax</w:t>
    </w:r>
    <w:r w:rsidRPr="005E3610">
      <w:tab/>
      <w:t>+41 (0)52 260 59 50</w:t>
    </w:r>
    <w:r w:rsidRPr="005E3610">
      <w:tab/>
    </w:r>
    <w:hyperlink r:id="rId1" w:history="1">
      <w:r w:rsidRPr="005E3610">
        <w:rPr>
          <w:rStyle w:val="Link"/>
          <w:color w:val="000000"/>
        </w:rPr>
        <w:t>info@innopark.ch</w:t>
      </w:r>
    </w:hyperlink>
    <w:r w:rsidRPr="005E3610">
      <w:t xml:space="preserve"> </w:t>
    </w:r>
    <w:r w:rsidRPr="005E3610">
      <w:tab/>
      <w:t>www.innopark.ch</w:t>
    </w:r>
    <w:bookmarkEnd w:id="1"/>
    <w:bookmarkEnd w:id="2"/>
  </w:p>
  <w:p w14:paraId="799EE2B2" w14:textId="77777777" w:rsidR="00805181" w:rsidRPr="005E3610" w:rsidRDefault="00805181" w:rsidP="005E3610">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73B21D" w14:textId="77777777" w:rsidR="00805181" w:rsidRDefault="00805181">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8148B" w14:textId="77777777" w:rsidR="00805181" w:rsidRDefault="00805181" w:rsidP="00E76C41">
      <w:r>
        <w:separator/>
      </w:r>
    </w:p>
    <w:p w14:paraId="15591135" w14:textId="77777777" w:rsidR="00805181" w:rsidRDefault="00805181" w:rsidP="00E76C41"/>
    <w:p w14:paraId="14F5E9B6" w14:textId="77777777" w:rsidR="00805181" w:rsidRDefault="00805181"/>
    <w:p w14:paraId="39139B39" w14:textId="77777777" w:rsidR="00805181" w:rsidRDefault="00805181"/>
  </w:footnote>
  <w:footnote w:type="continuationSeparator" w:id="0">
    <w:p w14:paraId="0B59AD24" w14:textId="77777777" w:rsidR="00805181" w:rsidRDefault="00805181" w:rsidP="00E76C41">
      <w:r>
        <w:continuationSeparator/>
      </w:r>
    </w:p>
    <w:p w14:paraId="0A53FB73" w14:textId="77777777" w:rsidR="00805181" w:rsidRDefault="00805181" w:rsidP="00E76C41"/>
    <w:p w14:paraId="52E21530" w14:textId="77777777" w:rsidR="00805181" w:rsidRDefault="00805181"/>
    <w:p w14:paraId="4653A4EF" w14:textId="77777777" w:rsidR="00805181" w:rsidRDefault="0080518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2A6939" w14:textId="7EA5AAC4" w:rsidR="00805181" w:rsidRDefault="0086471D">
    <w:pPr>
      <w:pStyle w:val="Kopfzeile"/>
    </w:pPr>
    <w:r>
      <w:rPr>
        <w:noProof/>
      </w:rPr>
      <w:pict w14:anchorId="0B52B2E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2" type="#_x0000_t136" style="position:absolute;left:0;text-align:left;margin-left:0;margin-top:0;width:595pt;height:74.35pt;rotation:315;z-index:-251654656;mso-wrap-edited:f;mso-position-horizontal:center;mso-position-horizontal-relative:margin;mso-position-vertical:center;mso-position-vertical-relative:margin" wrapcoords="21027 5018 20891 5236 20619 5890 20428 7418 20564 10909 20837 13527 20455 15272 19257 5672 18848 3490 18304 7636 18249 12218 17105 7636 16451 8072 16370 8509 16315 10254 16343 12000 15825 8509 15389 6763 15226 8072 14545 5018 14381 4581 14272 5454 14272 10036 13918 8290 13510 7200 13401 8072 12747 7854 12447 8072 12366 8072 12311 9381 11576 7636 10595 4581 10541 5236 10350 8509 9642 5454 9397 4800 9288 5236 8580 4145 8362 4363 8225 4800 7899 8509 7790 8072 7272 7636 7190 8072 6591 7854 6509 8509 6428 11345 5937 8290 5556 6763 5229 8509 5093 9818 4657 8072 4494 7854 4358 9818 3895 8072 3704 8072 3677 9163 3077 5672 2968 6109 2914 8072 2778 8072 2751 9163 2288 8072 2070 7854 1797 8072 1198 5454 817 3927 680 5018 381 5018 190 5454 190 15490 354 16800 1171 16581 1198 15709 871 11563 1716 16800 1743 16363 1770 13745 2369 17018 2533 16581 2642 15490 3377 17236 3568 16145 3540 15272 3241 10690 4058 16581 4303 17018 4412 15272 4576 16145 5066 17018 5175 16363 5338 12872 5801 16145 6264 17890 6428 16581 6727 17018 6755 16581 6782 14400 7272 17018 7381 16581 7408 14400 8280 17018 8389 16581 8416 12654 8661 9818 8961 11781 10078 17454 10268 15927 10459 13963 11385 17018 12039 16581 12584 17018 12611 16581 12638 11781 13183 16145 13673 18109 13891 16800 14572 17018 14599 15490 14626 12872 15035 16145 15553 18109 16070 14618 16479 17018 16615 16363 16642 14400 17187 16581 17378 17018 17432 15927 17432 10690 17595 11781 18767 17454 18876 17236 19230 16363 19366 16145 19992 17018 21463 16581 21491 15490 21136 10909 21136 6109 21027 5018" fillcolor="silver" stroked="f">
          <v:textpath style="font-family:&quot;Calibri&quot;;font-size:1pt" string="Entwurf Version 0.1"/>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D0A83D" w14:textId="26D3A481" w:rsidR="00805181" w:rsidRPr="001D76F2" w:rsidRDefault="0086471D" w:rsidP="00786538">
    <w:pPr>
      <w:pStyle w:val="Kopfzeile"/>
      <w:tabs>
        <w:tab w:val="clear" w:pos="4536"/>
      </w:tabs>
      <w:rPr>
        <w:rFonts w:cs="Calibri"/>
      </w:rPr>
    </w:pPr>
    <w:r>
      <w:rPr>
        <w:noProof/>
      </w:rPr>
      <w:pict w14:anchorId="545EE98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left:0;text-align:left;margin-left:0;margin-top:0;width:595pt;height:74.35pt;rotation:315;z-index:-251656704;mso-wrap-edited:f;mso-position-horizontal:center;mso-position-horizontal-relative:margin;mso-position-vertical:center;mso-position-vertical-relative:margin" wrapcoords="21027 5018 20891 5236 20619 5890 20428 7418 20564 10909 20837 13527 20455 15272 19257 5672 18848 3490 18304 7636 18249 12218 17105 7636 16451 8072 16370 8509 16315 10254 16343 12000 15825 8509 15389 6763 15226 8072 14545 5018 14381 4581 14272 5454 14272 10036 13918 8290 13510 7200 13401 8072 12747 7854 12447 8072 12366 8072 12311 9381 11576 7636 10595 4581 10541 5236 10350 8509 9642 5454 9397 4800 9288 5236 8580 4145 8362 4363 8225 4800 7899 8509 7790 8072 7272 7636 7190 8072 6591 7854 6509 8509 6428 11345 5937 8290 5556 6763 5229 8509 5093 9818 4657 8072 4494 7854 4358 9818 3895 8072 3704 8072 3677 9163 3077 5672 2968 6109 2914 8072 2778 8072 2751 9163 2288 8072 2070 7854 1797 8072 1198 5454 817 3927 680 5018 381 5018 190 5454 190 15490 354 16800 1171 16581 1198 15709 871 11563 1716 16800 1743 16363 1770 13745 2369 17018 2533 16581 2642 15490 3377 17236 3568 16145 3540 15272 3241 10690 4058 16581 4303 17018 4412 15272 4576 16145 5066 17018 5175 16363 5338 12872 5801 16145 6264 17890 6428 16581 6727 17018 6755 16581 6782 14400 7272 17018 7381 16581 7408 14400 8280 17018 8389 16581 8416 12654 8661 9818 8961 11781 10078 17454 10268 15927 10459 13963 11385 17018 12039 16581 12584 17018 12611 16581 12638 11781 13183 16145 13673 18109 13891 16800 14572 17018 14599 15490 14626 12872 15035 16145 15553 18109 16070 14618 16479 17018 16615 16363 16642 14400 17187 16581 17378 17018 17432 15927 17432 10690 17595 11781 18767 17454 18876 17236 19230 16363 19366 16145 19992 17018 21463 16581 21491 15490 21136 10909 21136 6109 21027 5018" fillcolor="silver" stroked="f">
          <v:textpath style="font-family:&quot;Calibri&quot;;font-size:1pt" string="Entwurf Version 0.1"/>
        </v:shape>
      </w:pict>
    </w:r>
    <w:r>
      <w:rPr>
        <w:noProof/>
      </w:rPr>
      <w:drawing>
        <wp:anchor distT="0" distB="0" distL="114300" distR="114300" simplePos="0" relativeHeight="251657728" behindDoc="1" locked="1" layoutInCell="1" allowOverlap="1" wp14:anchorId="23967A1B" wp14:editId="53B0204A">
          <wp:simplePos x="0" y="0"/>
          <wp:positionH relativeFrom="page">
            <wp:posOffset>6326505</wp:posOffset>
          </wp:positionH>
          <wp:positionV relativeFrom="page">
            <wp:posOffset>262890</wp:posOffset>
          </wp:positionV>
          <wp:extent cx="874395" cy="721360"/>
          <wp:effectExtent l="0" t="0" r="0" b="0"/>
          <wp:wrapNone/>
          <wp:docPr id="1" name="Bild 1" descr="innopark_logo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innopark_logo_off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721360"/>
                  </a:xfrm>
                  <a:prstGeom prst="rect">
                    <a:avLst/>
                  </a:prstGeom>
                  <a:noFill/>
                </pic:spPr>
              </pic:pic>
            </a:graphicData>
          </a:graphic>
          <wp14:sizeRelH relativeFrom="page">
            <wp14:pctWidth>0</wp14:pctWidth>
          </wp14:sizeRelH>
          <wp14:sizeRelV relativeFrom="page">
            <wp14:pctHeight>0</wp14:pctHeight>
          </wp14:sizeRelV>
        </wp:anchor>
      </w:drawing>
    </w:r>
  </w:p>
  <w:tbl>
    <w:tblPr>
      <w:tblW w:w="9913" w:type="dxa"/>
      <w:tblInd w:w="108" w:type="dxa"/>
      <w:tblLayout w:type="fixed"/>
      <w:tblLook w:val="04A0" w:firstRow="1" w:lastRow="0" w:firstColumn="1" w:lastColumn="0" w:noHBand="0" w:noVBand="1"/>
    </w:tblPr>
    <w:tblGrid>
      <w:gridCol w:w="2222"/>
      <w:gridCol w:w="472"/>
      <w:gridCol w:w="4859"/>
      <w:gridCol w:w="2360"/>
    </w:tblGrid>
    <w:tr w:rsidR="00805181" w:rsidRPr="001D76F2" w14:paraId="6328C0F0" w14:textId="77777777" w:rsidTr="00BA15C9">
      <w:trPr>
        <w:trHeight w:val="717"/>
      </w:trPr>
      <w:tc>
        <w:tcPr>
          <w:tcW w:w="2222" w:type="dxa"/>
        </w:tcPr>
        <w:p w14:paraId="3AD2F00C" w14:textId="77777777" w:rsidR="00805181" w:rsidRPr="001D76F2" w:rsidRDefault="00805181" w:rsidP="00A60937">
          <w:pPr>
            <w:tabs>
              <w:tab w:val="left" w:pos="-108"/>
            </w:tabs>
            <w:rPr>
              <w:rFonts w:cs="Calibri"/>
              <w:sz w:val="18"/>
              <w:szCs w:val="18"/>
              <w:lang w:val="it-IT"/>
            </w:rPr>
          </w:pPr>
          <w:r>
            <w:rPr>
              <w:rFonts w:cs="Calibri"/>
              <w:sz w:val="18"/>
              <w:szCs w:val="18"/>
              <w:lang w:val="it-IT"/>
            </w:rPr>
            <w:t>Version: 24.01.2014</w:t>
          </w:r>
          <w:r w:rsidRPr="001D76F2">
            <w:rPr>
              <w:rFonts w:cs="Calibri"/>
              <w:sz w:val="18"/>
              <w:szCs w:val="18"/>
              <w:lang w:val="it-IT"/>
            </w:rPr>
            <w:t xml:space="preserve"> </w:t>
          </w:r>
        </w:p>
        <w:p w14:paraId="494FC590" w14:textId="77777777" w:rsidR="00805181" w:rsidRPr="001D76F2" w:rsidRDefault="00805181" w:rsidP="00A60937">
          <w:pPr>
            <w:tabs>
              <w:tab w:val="left" w:pos="-108"/>
            </w:tabs>
            <w:rPr>
              <w:rFonts w:cs="Calibri"/>
              <w:sz w:val="18"/>
              <w:szCs w:val="18"/>
              <w:lang w:val="it-IT"/>
            </w:rPr>
          </w:pPr>
          <w:r w:rsidRPr="001D76F2">
            <w:rPr>
              <w:rFonts w:cs="Calibri"/>
              <w:sz w:val="18"/>
              <w:szCs w:val="18"/>
              <w:lang w:val="it-IT"/>
            </w:rPr>
            <w:t>PO: Portfolio Manager</w:t>
          </w:r>
        </w:p>
        <w:p w14:paraId="145B10EA" w14:textId="77777777" w:rsidR="00805181" w:rsidRPr="00BA15C9" w:rsidRDefault="00805181" w:rsidP="00BA15C9">
          <w:pPr>
            <w:tabs>
              <w:tab w:val="left" w:pos="-108"/>
            </w:tabs>
            <w:rPr>
              <w:rFonts w:cs="Calibri"/>
              <w:sz w:val="18"/>
              <w:szCs w:val="18"/>
            </w:rPr>
          </w:pPr>
          <w:r w:rsidRPr="001D76F2">
            <w:rPr>
              <w:rFonts w:cs="Calibri"/>
              <w:sz w:val="18"/>
              <w:szCs w:val="18"/>
              <w:lang w:val="it-IT"/>
            </w:rPr>
            <w:t xml:space="preserve">Seite: </w:t>
          </w:r>
          <w:r w:rsidRPr="001D76F2">
            <w:rPr>
              <w:rStyle w:val="Seitenzahl"/>
              <w:rFonts w:cs="Calibri"/>
              <w:sz w:val="18"/>
              <w:szCs w:val="18"/>
            </w:rPr>
            <w:fldChar w:fldCharType="begin"/>
          </w:r>
          <w:r w:rsidRPr="001D76F2">
            <w:rPr>
              <w:rStyle w:val="Seitenzahl"/>
              <w:rFonts w:cs="Calibri"/>
              <w:sz w:val="18"/>
              <w:szCs w:val="18"/>
            </w:rPr>
            <w:instrText xml:space="preserve"> PAGE </w:instrText>
          </w:r>
          <w:r w:rsidRPr="001D76F2">
            <w:rPr>
              <w:rStyle w:val="Seitenzahl"/>
              <w:rFonts w:cs="Calibri"/>
              <w:sz w:val="18"/>
              <w:szCs w:val="18"/>
            </w:rPr>
            <w:fldChar w:fldCharType="separate"/>
          </w:r>
          <w:r w:rsidR="0086471D">
            <w:rPr>
              <w:rStyle w:val="Seitenzahl"/>
              <w:rFonts w:cs="Calibri"/>
              <w:noProof/>
              <w:sz w:val="18"/>
              <w:szCs w:val="18"/>
            </w:rPr>
            <w:t>1</w:t>
          </w:r>
          <w:r w:rsidRPr="001D76F2">
            <w:rPr>
              <w:rStyle w:val="Seitenzahl"/>
              <w:rFonts w:cs="Calibri"/>
              <w:sz w:val="18"/>
              <w:szCs w:val="18"/>
            </w:rPr>
            <w:fldChar w:fldCharType="end"/>
          </w:r>
          <w:r w:rsidRPr="001D76F2">
            <w:rPr>
              <w:rStyle w:val="Seitenzahl"/>
              <w:rFonts w:cs="Calibri"/>
              <w:sz w:val="18"/>
              <w:szCs w:val="18"/>
            </w:rPr>
            <w:t xml:space="preserve"> von </w:t>
          </w:r>
          <w:r w:rsidRPr="001D76F2">
            <w:rPr>
              <w:rStyle w:val="Seitenzahl"/>
              <w:rFonts w:cs="Calibri"/>
              <w:sz w:val="18"/>
              <w:szCs w:val="18"/>
            </w:rPr>
            <w:fldChar w:fldCharType="begin"/>
          </w:r>
          <w:r w:rsidRPr="001D76F2">
            <w:rPr>
              <w:rStyle w:val="Seitenzahl"/>
              <w:rFonts w:cs="Calibri"/>
              <w:sz w:val="18"/>
              <w:szCs w:val="18"/>
            </w:rPr>
            <w:instrText xml:space="preserve"> NUMPAGES \*Arabic </w:instrText>
          </w:r>
          <w:r w:rsidRPr="001D76F2">
            <w:rPr>
              <w:rStyle w:val="Seitenzahl"/>
              <w:rFonts w:cs="Calibri"/>
              <w:sz w:val="18"/>
              <w:szCs w:val="18"/>
            </w:rPr>
            <w:fldChar w:fldCharType="separate"/>
          </w:r>
          <w:r w:rsidR="0086471D">
            <w:rPr>
              <w:rStyle w:val="Seitenzahl"/>
              <w:rFonts w:cs="Calibri"/>
              <w:noProof/>
              <w:sz w:val="18"/>
              <w:szCs w:val="18"/>
            </w:rPr>
            <w:t>5</w:t>
          </w:r>
          <w:r w:rsidRPr="001D76F2">
            <w:rPr>
              <w:rStyle w:val="Seitenzahl"/>
              <w:rFonts w:cs="Calibri"/>
              <w:sz w:val="18"/>
              <w:szCs w:val="18"/>
            </w:rPr>
            <w:fldChar w:fldCharType="end"/>
          </w:r>
        </w:p>
      </w:tc>
      <w:tc>
        <w:tcPr>
          <w:tcW w:w="472" w:type="dxa"/>
        </w:tcPr>
        <w:p w14:paraId="04A48E32" w14:textId="77777777" w:rsidR="00805181" w:rsidRPr="001D76F2" w:rsidRDefault="00805181" w:rsidP="00F22CD0">
          <w:pPr>
            <w:pStyle w:val="Kopfzeile"/>
            <w:tabs>
              <w:tab w:val="left" w:pos="0"/>
            </w:tabs>
            <w:rPr>
              <w:rFonts w:cs="Calibri"/>
            </w:rPr>
          </w:pPr>
        </w:p>
      </w:tc>
      <w:tc>
        <w:tcPr>
          <w:tcW w:w="4859" w:type="dxa"/>
        </w:tcPr>
        <w:p w14:paraId="37EFB595" w14:textId="77777777" w:rsidR="00805181" w:rsidRPr="001D76F2" w:rsidRDefault="00805181" w:rsidP="003369BC">
          <w:pPr>
            <w:jc w:val="center"/>
            <w:rPr>
              <w:rFonts w:cs="Calibri"/>
              <w:b/>
              <w:sz w:val="32"/>
              <w:szCs w:val="32"/>
            </w:rPr>
          </w:pPr>
          <w:r w:rsidRPr="001D76F2">
            <w:rPr>
              <w:rFonts w:cs="Calibri"/>
              <w:b/>
              <w:sz w:val="32"/>
              <w:szCs w:val="32"/>
            </w:rPr>
            <w:t>Projekte und Portfolio</w:t>
          </w:r>
        </w:p>
        <w:p w14:paraId="0215EF6C" w14:textId="77777777" w:rsidR="00805181" w:rsidRPr="001D76F2" w:rsidRDefault="00805181" w:rsidP="00B35BFF">
          <w:pPr>
            <w:pStyle w:val="Kopfzeile"/>
            <w:tabs>
              <w:tab w:val="left" w:pos="0"/>
            </w:tabs>
            <w:spacing w:after="60"/>
            <w:jc w:val="center"/>
            <w:rPr>
              <w:rFonts w:cs="Calibri"/>
              <w:b/>
              <w:sz w:val="28"/>
              <w:szCs w:val="28"/>
            </w:rPr>
          </w:pPr>
          <w:r>
            <w:rPr>
              <w:rFonts w:cs="Calibri"/>
              <w:b/>
              <w:sz w:val="32"/>
              <w:szCs w:val="32"/>
            </w:rPr>
            <w:t>Projektauftrag</w:t>
          </w:r>
        </w:p>
      </w:tc>
      <w:tc>
        <w:tcPr>
          <w:tcW w:w="2360" w:type="dxa"/>
        </w:tcPr>
        <w:p w14:paraId="1E8EB0FE" w14:textId="77777777" w:rsidR="00805181" w:rsidRPr="001D76F2" w:rsidRDefault="00805181" w:rsidP="00A67BB3">
          <w:pPr>
            <w:tabs>
              <w:tab w:val="left" w:pos="0"/>
            </w:tabs>
            <w:rPr>
              <w:rFonts w:cs="Calibri"/>
              <w:sz w:val="18"/>
              <w:szCs w:val="18"/>
            </w:rPr>
          </w:pPr>
        </w:p>
      </w:tc>
    </w:tr>
    <w:tr w:rsidR="00805181" w:rsidRPr="001D76F2" w14:paraId="2EC55759" w14:textId="77777777" w:rsidTr="00FD0751">
      <w:trPr>
        <w:trHeight w:val="438"/>
      </w:trPr>
      <w:tc>
        <w:tcPr>
          <w:tcW w:w="2222" w:type="dxa"/>
          <w:tcBorders>
            <w:bottom w:val="single" w:sz="4" w:space="0" w:color="auto"/>
          </w:tcBorders>
        </w:tcPr>
        <w:p w14:paraId="2D7E9EAA" w14:textId="77777777" w:rsidR="00805181" w:rsidRPr="001D76F2" w:rsidRDefault="00805181" w:rsidP="00A60937">
          <w:pPr>
            <w:pStyle w:val="Kopfzeile"/>
            <w:tabs>
              <w:tab w:val="left" w:pos="-108"/>
            </w:tabs>
            <w:rPr>
              <w:rFonts w:cs="Calibri"/>
              <w:sz w:val="18"/>
              <w:szCs w:val="18"/>
            </w:rPr>
          </w:pPr>
          <w:r w:rsidRPr="001D76F2">
            <w:rPr>
              <w:rFonts w:cs="Calibri"/>
              <w:sz w:val="18"/>
              <w:szCs w:val="18"/>
              <w:lang w:val="en-US"/>
            </w:rPr>
            <w:t xml:space="preserve">Druckdatum: </w:t>
          </w:r>
          <w:r w:rsidRPr="001D76F2">
            <w:rPr>
              <w:rFonts w:cs="Calibri"/>
              <w:sz w:val="18"/>
              <w:szCs w:val="18"/>
              <w:lang w:val="en-US"/>
            </w:rPr>
            <w:fldChar w:fldCharType="begin"/>
          </w:r>
          <w:r w:rsidRPr="001D76F2">
            <w:rPr>
              <w:rFonts w:cs="Calibri"/>
              <w:sz w:val="18"/>
              <w:szCs w:val="18"/>
            </w:rPr>
            <w:instrText xml:space="preserve"> TIME \@ "dd.MM.yyyy" </w:instrText>
          </w:r>
          <w:r w:rsidRPr="001D76F2">
            <w:rPr>
              <w:rFonts w:cs="Calibri"/>
              <w:sz w:val="18"/>
              <w:szCs w:val="18"/>
              <w:lang w:val="en-US"/>
            </w:rPr>
            <w:fldChar w:fldCharType="separate"/>
          </w:r>
          <w:r w:rsidR="0086471D">
            <w:rPr>
              <w:rFonts w:cs="Calibri"/>
              <w:noProof/>
              <w:sz w:val="18"/>
              <w:szCs w:val="18"/>
            </w:rPr>
            <w:t>14.06.2017</w:t>
          </w:r>
          <w:r w:rsidRPr="001D76F2">
            <w:rPr>
              <w:rFonts w:cs="Calibri"/>
              <w:sz w:val="18"/>
              <w:szCs w:val="18"/>
              <w:lang w:val="en-US"/>
            </w:rPr>
            <w:fldChar w:fldCharType="end"/>
          </w:r>
        </w:p>
      </w:tc>
      <w:tc>
        <w:tcPr>
          <w:tcW w:w="472" w:type="dxa"/>
          <w:tcBorders>
            <w:bottom w:val="single" w:sz="4" w:space="0" w:color="auto"/>
          </w:tcBorders>
        </w:tcPr>
        <w:p w14:paraId="6D99B3AD" w14:textId="77777777" w:rsidR="00805181" w:rsidRPr="001D76F2" w:rsidRDefault="00805181" w:rsidP="00F22CD0">
          <w:pPr>
            <w:pStyle w:val="Kopfzeile"/>
            <w:tabs>
              <w:tab w:val="left" w:pos="0"/>
            </w:tabs>
            <w:jc w:val="center"/>
            <w:rPr>
              <w:rFonts w:cs="Calibri"/>
              <w:b/>
              <w:sz w:val="18"/>
              <w:szCs w:val="18"/>
            </w:rPr>
          </w:pPr>
        </w:p>
        <w:p w14:paraId="3C8EDE79" w14:textId="77777777" w:rsidR="00805181" w:rsidRPr="001D76F2" w:rsidRDefault="00805181" w:rsidP="00F22CD0">
          <w:pPr>
            <w:pStyle w:val="Kopfzeile"/>
            <w:tabs>
              <w:tab w:val="left" w:pos="0"/>
            </w:tabs>
            <w:jc w:val="center"/>
            <w:rPr>
              <w:rFonts w:cs="Calibri"/>
              <w:b/>
              <w:sz w:val="18"/>
              <w:szCs w:val="18"/>
            </w:rPr>
          </w:pPr>
        </w:p>
      </w:tc>
      <w:tc>
        <w:tcPr>
          <w:tcW w:w="4859" w:type="dxa"/>
          <w:tcBorders>
            <w:bottom w:val="single" w:sz="4" w:space="0" w:color="auto"/>
          </w:tcBorders>
        </w:tcPr>
        <w:p w14:paraId="4FF98DB7" w14:textId="77777777" w:rsidR="00805181" w:rsidRPr="001D76F2" w:rsidRDefault="00805181" w:rsidP="003369BC">
          <w:pPr>
            <w:pStyle w:val="Kopfzeile"/>
            <w:tabs>
              <w:tab w:val="left" w:pos="0"/>
            </w:tabs>
            <w:jc w:val="center"/>
            <w:rPr>
              <w:rFonts w:cs="Calibri"/>
              <w:color w:val="FF0000"/>
              <w:sz w:val="18"/>
              <w:szCs w:val="18"/>
            </w:rPr>
          </w:pPr>
          <w:r w:rsidRPr="001D76F2">
            <w:rPr>
              <w:rFonts w:cs="Calibri"/>
              <w:color w:val="FF0000"/>
              <w:sz w:val="18"/>
              <w:szCs w:val="18"/>
            </w:rPr>
            <w:t>UNCONTROLLED COPY WHEN PRINTED</w:t>
          </w:r>
        </w:p>
      </w:tc>
      <w:tc>
        <w:tcPr>
          <w:tcW w:w="2360" w:type="dxa"/>
          <w:tcBorders>
            <w:bottom w:val="single" w:sz="4" w:space="0" w:color="auto"/>
          </w:tcBorders>
        </w:tcPr>
        <w:p w14:paraId="33BE8371" w14:textId="77777777" w:rsidR="00805181" w:rsidRPr="001D76F2" w:rsidRDefault="00805181" w:rsidP="00A67BB3">
          <w:pPr>
            <w:pStyle w:val="Kopfzeile"/>
            <w:tabs>
              <w:tab w:val="left" w:pos="0"/>
            </w:tabs>
            <w:rPr>
              <w:rFonts w:cs="Calibri"/>
              <w:sz w:val="18"/>
              <w:szCs w:val="18"/>
            </w:rPr>
          </w:pPr>
        </w:p>
      </w:tc>
    </w:tr>
  </w:tbl>
  <w:p w14:paraId="63B4CE3E" w14:textId="77777777" w:rsidR="00805181" w:rsidRPr="001D76F2" w:rsidRDefault="00805181" w:rsidP="00F22CD0">
    <w:pPr>
      <w:tabs>
        <w:tab w:val="left" w:pos="0"/>
      </w:tabs>
      <w:rPr>
        <w:rFonts w:cs="Calibri"/>
        <w:sz w:val="4"/>
        <w:szCs w:val="4"/>
      </w:rPr>
    </w:pPr>
  </w:p>
  <w:p w14:paraId="2A59035B" w14:textId="77777777" w:rsidR="00805181" w:rsidRDefault="00805181" w:rsidP="0058014C"/>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A25C73" w14:textId="515BB8CA" w:rsidR="00805181" w:rsidRDefault="0086471D">
    <w:pPr>
      <w:pStyle w:val="Kopfzeile"/>
    </w:pPr>
    <w:r>
      <w:rPr>
        <w:noProof/>
      </w:rPr>
      <w:pict w14:anchorId="688BAC3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3" type="#_x0000_t136" style="position:absolute;left:0;text-align:left;margin-left:0;margin-top:0;width:595pt;height:74.35pt;rotation:315;z-index:-251652608;mso-wrap-edited:f;mso-position-horizontal:center;mso-position-horizontal-relative:margin;mso-position-vertical:center;mso-position-vertical-relative:margin" wrapcoords="21027 5018 20891 5236 20619 5890 20428 7418 20564 10909 20837 13527 20455 15272 19257 5672 18848 3490 18304 7636 18249 12218 17105 7636 16451 8072 16370 8509 16315 10254 16343 12000 15825 8509 15389 6763 15226 8072 14545 5018 14381 4581 14272 5454 14272 10036 13918 8290 13510 7200 13401 8072 12747 7854 12447 8072 12366 8072 12311 9381 11576 7636 10595 4581 10541 5236 10350 8509 9642 5454 9397 4800 9288 5236 8580 4145 8362 4363 8225 4800 7899 8509 7790 8072 7272 7636 7190 8072 6591 7854 6509 8509 6428 11345 5937 8290 5556 6763 5229 8509 5093 9818 4657 8072 4494 7854 4358 9818 3895 8072 3704 8072 3677 9163 3077 5672 2968 6109 2914 8072 2778 8072 2751 9163 2288 8072 2070 7854 1797 8072 1198 5454 817 3927 680 5018 381 5018 190 5454 190 15490 354 16800 1171 16581 1198 15709 871 11563 1716 16800 1743 16363 1770 13745 2369 17018 2533 16581 2642 15490 3377 17236 3568 16145 3540 15272 3241 10690 4058 16581 4303 17018 4412 15272 4576 16145 5066 17018 5175 16363 5338 12872 5801 16145 6264 17890 6428 16581 6727 17018 6755 16581 6782 14400 7272 17018 7381 16581 7408 14400 8280 17018 8389 16581 8416 12654 8661 9818 8961 11781 10078 17454 10268 15927 10459 13963 11385 17018 12039 16581 12584 17018 12611 16581 12638 11781 13183 16145 13673 18109 13891 16800 14572 17018 14599 15490 14626 12872 15035 16145 15553 18109 16070 14618 16479 17018 16615 16363 16642 14400 17187 16581 17378 17018 17432 15927 17432 10690 17595 11781 18767 17454 18876 17236 19230 16363 19366 16145 19992 17018 21463 16581 21491 15490 21136 10909 21136 6109 21027 5018" fillcolor="silver" stroked="f">
          <v:textpath style="font-family:&quot;Calibri&quot;;font-size:1pt" string="Entwurf Version 0.1"/>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33256C0"/>
    <w:multiLevelType w:val="hybridMultilevel"/>
    <w:tmpl w:val="98429F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3341809"/>
    <w:multiLevelType w:val="hybridMultilevel"/>
    <w:tmpl w:val="692888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54D1292"/>
    <w:multiLevelType w:val="hybridMultilevel"/>
    <w:tmpl w:val="294469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0BA73DF7"/>
    <w:multiLevelType w:val="hybridMultilevel"/>
    <w:tmpl w:val="848C9460"/>
    <w:lvl w:ilvl="0" w:tplc="6D0CDC5E">
      <w:numFmt w:val="bullet"/>
      <w:lvlText w:val="-"/>
      <w:lvlJc w:val="left"/>
      <w:pPr>
        <w:ind w:left="1069" w:hanging="360"/>
      </w:pPr>
      <w:rPr>
        <w:rFonts w:ascii="Calibri" w:eastAsia="Calibri" w:hAnsi="Calibri" w:cs="Calibri"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nsid w:val="0BC40005"/>
    <w:multiLevelType w:val="hybridMultilevel"/>
    <w:tmpl w:val="C458DC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0D40744C"/>
    <w:multiLevelType w:val="hybridMultilevel"/>
    <w:tmpl w:val="AFA010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163B7F3A"/>
    <w:multiLevelType w:val="hybridMultilevel"/>
    <w:tmpl w:val="5E42A5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17497CED"/>
    <w:multiLevelType w:val="multilevel"/>
    <w:tmpl w:val="FB48A254"/>
    <w:lvl w:ilvl="0">
      <w:start w:val="1"/>
      <w:numFmt w:val="none"/>
      <w:lvlText w:val=""/>
      <w:lvlJc w:val="left"/>
      <w:pPr>
        <w:tabs>
          <w:tab w:val="num" w:pos="432"/>
        </w:tabs>
        <w:ind w:left="432" w:hanging="432"/>
      </w:pPr>
      <w:rPr>
        <w:rFonts w:hint="default"/>
      </w:rPr>
    </w:lvl>
    <w:lvl w:ilvl="1">
      <w:start w:val="1"/>
      <w:numFmt w:val="decimal"/>
      <w:lvlRestart w:val="0"/>
      <w:pStyle w:val="berschrift2"/>
      <w:isLgl/>
      <w:lvlText w:val="%2%1"/>
      <w:lvlJc w:val="left"/>
      <w:pPr>
        <w:tabs>
          <w:tab w:val="num" w:pos="576"/>
        </w:tabs>
        <w:ind w:left="576" w:hanging="576"/>
      </w:pPr>
      <w:rPr>
        <w:rFonts w:hint="default"/>
      </w:rPr>
    </w:lvl>
    <w:lvl w:ilvl="2">
      <w:start w:val="1"/>
      <w:numFmt w:val="decimal"/>
      <w:pStyle w:val="berschrift3"/>
      <w:isLgl/>
      <w:lvlText w:val="%1%2.%3."/>
      <w:lvlJc w:val="left"/>
      <w:pPr>
        <w:tabs>
          <w:tab w:val="num" w:pos="1080"/>
        </w:tabs>
        <w:ind w:left="720" w:hanging="720"/>
      </w:pPr>
      <w:rPr>
        <w:rFonts w:hint="default"/>
      </w:rPr>
    </w:lvl>
    <w:lvl w:ilvl="3">
      <w:start w:val="1"/>
      <w:numFmt w:val="decimal"/>
      <w:pStyle w:val="berschrift4"/>
      <w:lvlText w:val="%1%2.%3.%4"/>
      <w:lvlJc w:val="left"/>
      <w:pPr>
        <w:tabs>
          <w:tab w:val="num" w:pos="1080"/>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9">
    <w:nsid w:val="17D21187"/>
    <w:multiLevelType w:val="hybridMultilevel"/>
    <w:tmpl w:val="11009B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215B4BBE"/>
    <w:multiLevelType w:val="hybridMultilevel"/>
    <w:tmpl w:val="0C16FD48"/>
    <w:lvl w:ilvl="0" w:tplc="08070001">
      <w:start w:val="1"/>
      <w:numFmt w:val="bullet"/>
      <w:lvlText w:val=""/>
      <w:lvlJc w:val="left"/>
      <w:pPr>
        <w:ind w:left="1047" w:hanging="360"/>
      </w:pPr>
      <w:rPr>
        <w:rFonts w:ascii="Symbol" w:hAnsi="Symbol" w:hint="default"/>
      </w:rPr>
    </w:lvl>
    <w:lvl w:ilvl="1" w:tplc="08070003" w:tentative="1">
      <w:start w:val="1"/>
      <w:numFmt w:val="bullet"/>
      <w:lvlText w:val="o"/>
      <w:lvlJc w:val="left"/>
      <w:pPr>
        <w:ind w:left="1767" w:hanging="360"/>
      </w:pPr>
      <w:rPr>
        <w:rFonts w:ascii="Courier New" w:hAnsi="Courier New" w:cs="Courier New" w:hint="default"/>
      </w:rPr>
    </w:lvl>
    <w:lvl w:ilvl="2" w:tplc="08070005" w:tentative="1">
      <w:start w:val="1"/>
      <w:numFmt w:val="bullet"/>
      <w:lvlText w:val=""/>
      <w:lvlJc w:val="left"/>
      <w:pPr>
        <w:ind w:left="2487" w:hanging="360"/>
      </w:pPr>
      <w:rPr>
        <w:rFonts w:ascii="Wingdings" w:hAnsi="Wingdings" w:hint="default"/>
      </w:rPr>
    </w:lvl>
    <w:lvl w:ilvl="3" w:tplc="08070001" w:tentative="1">
      <w:start w:val="1"/>
      <w:numFmt w:val="bullet"/>
      <w:lvlText w:val=""/>
      <w:lvlJc w:val="left"/>
      <w:pPr>
        <w:ind w:left="3207" w:hanging="360"/>
      </w:pPr>
      <w:rPr>
        <w:rFonts w:ascii="Symbol" w:hAnsi="Symbol" w:hint="default"/>
      </w:rPr>
    </w:lvl>
    <w:lvl w:ilvl="4" w:tplc="08070003" w:tentative="1">
      <w:start w:val="1"/>
      <w:numFmt w:val="bullet"/>
      <w:lvlText w:val="o"/>
      <w:lvlJc w:val="left"/>
      <w:pPr>
        <w:ind w:left="3927" w:hanging="360"/>
      </w:pPr>
      <w:rPr>
        <w:rFonts w:ascii="Courier New" w:hAnsi="Courier New" w:cs="Courier New" w:hint="default"/>
      </w:rPr>
    </w:lvl>
    <w:lvl w:ilvl="5" w:tplc="08070005" w:tentative="1">
      <w:start w:val="1"/>
      <w:numFmt w:val="bullet"/>
      <w:lvlText w:val=""/>
      <w:lvlJc w:val="left"/>
      <w:pPr>
        <w:ind w:left="4647" w:hanging="360"/>
      </w:pPr>
      <w:rPr>
        <w:rFonts w:ascii="Wingdings" w:hAnsi="Wingdings" w:hint="default"/>
      </w:rPr>
    </w:lvl>
    <w:lvl w:ilvl="6" w:tplc="08070001" w:tentative="1">
      <w:start w:val="1"/>
      <w:numFmt w:val="bullet"/>
      <w:lvlText w:val=""/>
      <w:lvlJc w:val="left"/>
      <w:pPr>
        <w:ind w:left="5367" w:hanging="360"/>
      </w:pPr>
      <w:rPr>
        <w:rFonts w:ascii="Symbol" w:hAnsi="Symbol" w:hint="default"/>
      </w:rPr>
    </w:lvl>
    <w:lvl w:ilvl="7" w:tplc="08070003" w:tentative="1">
      <w:start w:val="1"/>
      <w:numFmt w:val="bullet"/>
      <w:lvlText w:val="o"/>
      <w:lvlJc w:val="left"/>
      <w:pPr>
        <w:ind w:left="6087" w:hanging="360"/>
      </w:pPr>
      <w:rPr>
        <w:rFonts w:ascii="Courier New" w:hAnsi="Courier New" w:cs="Courier New" w:hint="default"/>
      </w:rPr>
    </w:lvl>
    <w:lvl w:ilvl="8" w:tplc="08070005" w:tentative="1">
      <w:start w:val="1"/>
      <w:numFmt w:val="bullet"/>
      <w:lvlText w:val=""/>
      <w:lvlJc w:val="left"/>
      <w:pPr>
        <w:ind w:left="6807" w:hanging="360"/>
      </w:pPr>
      <w:rPr>
        <w:rFonts w:ascii="Wingdings" w:hAnsi="Wingdings" w:hint="default"/>
      </w:rPr>
    </w:lvl>
  </w:abstractNum>
  <w:abstractNum w:abstractNumId="11">
    <w:nsid w:val="25473BC2"/>
    <w:multiLevelType w:val="hybridMultilevel"/>
    <w:tmpl w:val="6D7476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26327ACE"/>
    <w:multiLevelType w:val="hybridMultilevel"/>
    <w:tmpl w:val="5DA4C5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28952094"/>
    <w:multiLevelType w:val="hybridMultilevel"/>
    <w:tmpl w:val="F7DEBE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28A56DEE"/>
    <w:multiLevelType w:val="hybridMultilevel"/>
    <w:tmpl w:val="02FCE3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2BB90BC3"/>
    <w:multiLevelType w:val="hybridMultilevel"/>
    <w:tmpl w:val="D6D646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3C890FBC"/>
    <w:multiLevelType w:val="hybridMultilevel"/>
    <w:tmpl w:val="C98ED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C9E2D88"/>
    <w:multiLevelType w:val="hybridMultilevel"/>
    <w:tmpl w:val="FFC495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3E131241"/>
    <w:multiLevelType w:val="hybridMultilevel"/>
    <w:tmpl w:val="6A5CD18E"/>
    <w:lvl w:ilvl="0" w:tplc="B8AC5700">
      <w:start w:val="1"/>
      <w:numFmt w:val="bullet"/>
      <w:lvlText w:val=""/>
      <w:lvlJc w:val="left"/>
      <w:pPr>
        <w:tabs>
          <w:tab w:val="num" w:pos="720"/>
        </w:tabs>
        <w:ind w:left="720" w:hanging="360"/>
      </w:pPr>
      <w:rPr>
        <w:rFonts w:ascii="Wingdings" w:hAnsi="Wingdings" w:hint="default"/>
      </w:rPr>
    </w:lvl>
    <w:lvl w:ilvl="1" w:tplc="FFA02B8E" w:tentative="1">
      <w:start w:val="1"/>
      <w:numFmt w:val="bullet"/>
      <w:lvlText w:val=""/>
      <w:lvlJc w:val="left"/>
      <w:pPr>
        <w:tabs>
          <w:tab w:val="num" w:pos="1440"/>
        </w:tabs>
        <w:ind w:left="1440" w:hanging="360"/>
      </w:pPr>
      <w:rPr>
        <w:rFonts w:ascii="Wingdings" w:hAnsi="Wingdings" w:hint="default"/>
      </w:rPr>
    </w:lvl>
    <w:lvl w:ilvl="2" w:tplc="6F0EF158">
      <w:start w:val="1"/>
      <w:numFmt w:val="bullet"/>
      <w:lvlText w:val=""/>
      <w:lvlJc w:val="left"/>
      <w:pPr>
        <w:tabs>
          <w:tab w:val="num" w:pos="2160"/>
        </w:tabs>
        <w:ind w:left="2160" w:hanging="360"/>
      </w:pPr>
      <w:rPr>
        <w:rFonts w:ascii="Wingdings" w:hAnsi="Wingdings" w:hint="default"/>
      </w:rPr>
    </w:lvl>
    <w:lvl w:ilvl="3" w:tplc="4C54B124" w:tentative="1">
      <w:start w:val="1"/>
      <w:numFmt w:val="bullet"/>
      <w:lvlText w:val=""/>
      <w:lvlJc w:val="left"/>
      <w:pPr>
        <w:tabs>
          <w:tab w:val="num" w:pos="2880"/>
        </w:tabs>
        <w:ind w:left="2880" w:hanging="360"/>
      </w:pPr>
      <w:rPr>
        <w:rFonts w:ascii="Wingdings" w:hAnsi="Wingdings" w:hint="default"/>
      </w:rPr>
    </w:lvl>
    <w:lvl w:ilvl="4" w:tplc="20943800" w:tentative="1">
      <w:start w:val="1"/>
      <w:numFmt w:val="bullet"/>
      <w:lvlText w:val=""/>
      <w:lvlJc w:val="left"/>
      <w:pPr>
        <w:tabs>
          <w:tab w:val="num" w:pos="3600"/>
        </w:tabs>
        <w:ind w:left="3600" w:hanging="360"/>
      </w:pPr>
      <w:rPr>
        <w:rFonts w:ascii="Wingdings" w:hAnsi="Wingdings" w:hint="default"/>
      </w:rPr>
    </w:lvl>
    <w:lvl w:ilvl="5" w:tplc="CFAECE76" w:tentative="1">
      <w:start w:val="1"/>
      <w:numFmt w:val="bullet"/>
      <w:lvlText w:val=""/>
      <w:lvlJc w:val="left"/>
      <w:pPr>
        <w:tabs>
          <w:tab w:val="num" w:pos="4320"/>
        </w:tabs>
        <w:ind w:left="4320" w:hanging="360"/>
      </w:pPr>
      <w:rPr>
        <w:rFonts w:ascii="Wingdings" w:hAnsi="Wingdings" w:hint="default"/>
      </w:rPr>
    </w:lvl>
    <w:lvl w:ilvl="6" w:tplc="FEDE336A" w:tentative="1">
      <w:start w:val="1"/>
      <w:numFmt w:val="bullet"/>
      <w:lvlText w:val=""/>
      <w:lvlJc w:val="left"/>
      <w:pPr>
        <w:tabs>
          <w:tab w:val="num" w:pos="5040"/>
        </w:tabs>
        <w:ind w:left="5040" w:hanging="360"/>
      </w:pPr>
      <w:rPr>
        <w:rFonts w:ascii="Wingdings" w:hAnsi="Wingdings" w:hint="default"/>
      </w:rPr>
    </w:lvl>
    <w:lvl w:ilvl="7" w:tplc="B552C2A4" w:tentative="1">
      <w:start w:val="1"/>
      <w:numFmt w:val="bullet"/>
      <w:lvlText w:val=""/>
      <w:lvlJc w:val="left"/>
      <w:pPr>
        <w:tabs>
          <w:tab w:val="num" w:pos="5760"/>
        </w:tabs>
        <w:ind w:left="5760" w:hanging="360"/>
      </w:pPr>
      <w:rPr>
        <w:rFonts w:ascii="Wingdings" w:hAnsi="Wingdings" w:hint="default"/>
      </w:rPr>
    </w:lvl>
    <w:lvl w:ilvl="8" w:tplc="C27CBC70" w:tentative="1">
      <w:start w:val="1"/>
      <w:numFmt w:val="bullet"/>
      <w:lvlText w:val=""/>
      <w:lvlJc w:val="left"/>
      <w:pPr>
        <w:tabs>
          <w:tab w:val="num" w:pos="6480"/>
        </w:tabs>
        <w:ind w:left="6480" w:hanging="360"/>
      </w:pPr>
      <w:rPr>
        <w:rFonts w:ascii="Wingdings" w:hAnsi="Wingdings" w:hint="default"/>
      </w:rPr>
    </w:lvl>
  </w:abstractNum>
  <w:abstractNum w:abstractNumId="19">
    <w:nsid w:val="41E06E6D"/>
    <w:multiLevelType w:val="hybridMultilevel"/>
    <w:tmpl w:val="204C69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43CA6EC3"/>
    <w:multiLevelType w:val="hybridMultilevel"/>
    <w:tmpl w:val="DD7C67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4703124A"/>
    <w:multiLevelType w:val="hybridMultilevel"/>
    <w:tmpl w:val="A198EC70"/>
    <w:lvl w:ilvl="0" w:tplc="41665D10">
      <w:start w:val="1"/>
      <w:numFmt w:val="bullet"/>
      <w:lvlText w:val=""/>
      <w:lvlJc w:val="left"/>
      <w:pPr>
        <w:tabs>
          <w:tab w:val="num" w:pos="720"/>
        </w:tabs>
        <w:ind w:left="720" w:hanging="360"/>
      </w:pPr>
      <w:rPr>
        <w:rFonts w:ascii="Wingdings" w:hAnsi="Wingdings" w:hint="default"/>
      </w:rPr>
    </w:lvl>
    <w:lvl w:ilvl="1" w:tplc="C5167CFA">
      <w:start w:val="1"/>
      <w:numFmt w:val="bullet"/>
      <w:lvlText w:val=""/>
      <w:lvlJc w:val="left"/>
      <w:pPr>
        <w:tabs>
          <w:tab w:val="num" w:pos="1440"/>
        </w:tabs>
        <w:ind w:left="1440" w:hanging="360"/>
      </w:pPr>
      <w:rPr>
        <w:rFonts w:ascii="Wingdings" w:hAnsi="Wingdings" w:hint="default"/>
      </w:rPr>
    </w:lvl>
    <w:lvl w:ilvl="2" w:tplc="20C23DEC" w:tentative="1">
      <w:start w:val="1"/>
      <w:numFmt w:val="bullet"/>
      <w:lvlText w:val=""/>
      <w:lvlJc w:val="left"/>
      <w:pPr>
        <w:tabs>
          <w:tab w:val="num" w:pos="2160"/>
        </w:tabs>
        <w:ind w:left="2160" w:hanging="360"/>
      </w:pPr>
      <w:rPr>
        <w:rFonts w:ascii="Wingdings" w:hAnsi="Wingdings" w:hint="default"/>
      </w:rPr>
    </w:lvl>
    <w:lvl w:ilvl="3" w:tplc="D8C6B6F8" w:tentative="1">
      <w:start w:val="1"/>
      <w:numFmt w:val="bullet"/>
      <w:lvlText w:val=""/>
      <w:lvlJc w:val="left"/>
      <w:pPr>
        <w:tabs>
          <w:tab w:val="num" w:pos="2880"/>
        </w:tabs>
        <w:ind w:left="2880" w:hanging="360"/>
      </w:pPr>
      <w:rPr>
        <w:rFonts w:ascii="Wingdings" w:hAnsi="Wingdings" w:hint="default"/>
      </w:rPr>
    </w:lvl>
    <w:lvl w:ilvl="4" w:tplc="C9FA0F5E" w:tentative="1">
      <w:start w:val="1"/>
      <w:numFmt w:val="bullet"/>
      <w:lvlText w:val=""/>
      <w:lvlJc w:val="left"/>
      <w:pPr>
        <w:tabs>
          <w:tab w:val="num" w:pos="3600"/>
        </w:tabs>
        <w:ind w:left="3600" w:hanging="360"/>
      </w:pPr>
      <w:rPr>
        <w:rFonts w:ascii="Wingdings" w:hAnsi="Wingdings" w:hint="default"/>
      </w:rPr>
    </w:lvl>
    <w:lvl w:ilvl="5" w:tplc="EDBE5320" w:tentative="1">
      <w:start w:val="1"/>
      <w:numFmt w:val="bullet"/>
      <w:lvlText w:val=""/>
      <w:lvlJc w:val="left"/>
      <w:pPr>
        <w:tabs>
          <w:tab w:val="num" w:pos="4320"/>
        </w:tabs>
        <w:ind w:left="4320" w:hanging="360"/>
      </w:pPr>
      <w:rPr>
        <w:rFonts w:ascii="Wingdings" w:hAnsi="Wingdings" w:hint="default"/>
      </w:rPr>
    </w:lvl>
    <w:lvl w:ilvl="6" w:tplc="7C2C4984" w:tentative="1">
      <w:start w:val="1"/>
      <w:numFmt w:val="bullet"/>
      <w:lvlText w:val=""/>
      <w:lvlJc w:val="left"/>
      <w:pPr>
        <w:tabs>
          <w:tab w:val="num" w:pos="5040"/>
        </w:tabs>
        <w:ind w:left="5040" w:hanging="360"/>
      </w:pPr>
      <w:rPr>
        <w:rFonts w:ascii="Wingdings" w:hAnsi="Wingdings" w:hint="default"/>
      </w:rPr>
    </w:lvl>
    <w:lvl w:ilvl="7" w:tplc="E2F463DE" w:tentative="1">
      <w:start w:val="1"/>
      <w:numFmt w:val="bullet"/>
      <w:lvlText w:val=""/>
      <w:lvlJc w:val="left"/>
      <w:pPr>
        <w:tabs>
          <w:tab w:val="num" w:pos="5760"/>
        </w:tabs>
        <w:ind w:left="5760" w:hanging="360"/>
      </w:pPr>
      <w:rPr>
        <w:rFonts w:ascii="Wingdings" w:hAnsi="Wingdings" w:hint="default"/>
      </w:rPr>
    </w:lvl>
    <w:lvl w:ilvl="8" w:tplc="D70EBED6" w:tentative="1">
      <w:start w:val="1"/>
      <w:numFmt w:val="bullet"/>
      <w:lvlText w:val=""/>
      <w:lvlJc w:val="left"/>
      <w:pPr>
        <w:tabs>
          <w:tab w:val="num" w:pos="6480"/>
        </w:tabs>
        <w:ind w:left="6480" w:hanging="360"/>
      </w:pPr>
      <w:rPr>
        <w:rFonts w:ascii="Wingdings" w:hAnsi="Wingdings" w:hint="default"/>
      </w:rPr>
    </w:lvl>
  </w:abstractNum>
  <w:abstractNum w:abstractNumId="22">
    <w:nsid w:val="47D03CC4"/>
    <w:multiLevelType w:val="hybridMultilevel"/>
    <w:tmpl w:val="CF46664E"/>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23">
    <w:nsid w:val="4C495651"/>
    <w:multiLevelType w:val="hybridMultilevel"/>
    <w:tmpl w:val="61E608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nsid w:val="4DCD0029"/>
    <w:multiLevelType w:val="hybridMultilevel"/>
    <w:tmpl w:val="55E6CC78"/>
    <w:lvl w:ilvl="0" w:tplc="0807000F">
      <w:start w:val="1"/>
      <w:numFmt w:val="decimal"/>
      <w:lvlText w:val="%1."/>
      <w:lvlJc w:val="left"/>
      <w:pPr>
        <w:tabs>
          <w:tab w:val="num" w:pos="705"/>
        </w:tabs>
        <w:ind w:left="705" w:hanging="360"/>
      </w:pPr>
    </w:lvl>
    <w:lvl w:ilvl="1" w:tplc="08070001">
      <w:start w:val="1"/>
      <w:numFmt w:val="bullet"/>
      <w:lvlText w:val=""/>
      <w:lvlJc w:val="left"/>
      <w:pPr>
        <w:tabs>
          <w:tab w:val="num" w:pos="1425"/>
        </w:tabs>
        <w:ind w:left="1425" w:hanging="360"/>
      </w:pPr>
      <w:rPr>
        <w:rFonts w:ascii="Symbol" w:hAnsi="Symbol" w:hint="default"/>
      </w:rPr>
    </w:lvl>
    <w:lvl w:ilvl="2" w:tplc="0807001B" w:tentative="1">
      <w:start w:val="1"/>
      <w:numFmt w:val="lowerRoman"/>
      <w:lvlText w:val="%3."/>
      <w:lvlJc w:val="right"/>
      <w:pPr>
        <w:tabs>
          <w:tab w:val="num" w:pos="2145"/>
        </w:tabs>
        <w:ind w:left="2145" w:hanging="180"/>
      </w:pPr>
    </w:lvl>
    <w:lvl w:ilvl="3" w:tplc="0807000F" w:tentative="1">
      <w:start w:val="1"/>
      <w:numFmt w:val="decimal"/>
      <w:lvlText w:val="%4."/>
      <w:lvlJc w:val="left"/>
      <w:pPr>
        <w:tabs>
          <w:tab w:val="num" w:pos="2865"/>
        </w:tabs>
        <w:ind w:left="2865" w:hanging="360"/>
      </w:pPr>
    </w:lvl>
    <w:lvl w:ilvl="4" w:tplc="08070019" w:tentative="1">
      <w:start w:val="1"/>
      <w:numFmt w:val="lowerLetter"/>
      <w:lvlText w:val="%5."/>
      <w:lvlJc w:val="left"/>
      <w:pPr>
        <w:tabs>
          <w:tab w:val="num" w:pos="3585"/>
        </w:tabs>
        <w:ind w:left="3585" w:hanging="360"/>
      </w:pPr>
    </w:lvl>
    <w:lvl w:ilvl="5" w:tplc="0807001B" w:tentative="1">
      <w:start w:val="1"/>
      <w:numFmt w:val="lowerRoman"/>
      <w:lvlText w:val="%6."/>
      <w:lvlJc w:val="right"/>
      <w:pPr>
        <w:tabs>
          <w:tab w:val="num" w:pos="4305"/>
        </w:tabs>
        <w:ind w:left="4305" w:hanging="180"/>
      </w:pPr>
    </w:lvl>
    <w:lvl w:ilvl="6" w:tplc="0807000F" w:tentative="1">
      <w:start w:val="1"/>
      <w:numFmt w:val="decimal"/>
      <w:lvlText w:val="%7."/>
      <w:lvlJc w:val="left"/>
      <w:pPr>
        <w:tabs>
          <w:tab w:val="num" w:pos="5025"/>
        </w:tabs>
        <w:ind w:left="5025" w:hanging="360"/>
      </w:pPr>
    </w:lvl>
    <w:lvl w:ilvl="7" w:tplc="08070019" w:tentative="1">
      <w:start w:val="1"/>
      <w:numFmt w:val="lowerLetter"/>
      <w:lvlText w:val="%8."/>
      <w:lvlJc w:val="left"/>
      <w:pPr>
        <w:tabs>
          <w:tab w:val="num" w:pos="5745"/>
        </w:tabs>
        <w:ind w:left="5745" w:hanging="360"/>
      </w:pPr>
    </w:lvl>
    <w:lvl w:ilvl="8" w:tplc="0807001B" w:tentative="1">
      <w:start w:val="1"/>
      <w:numFmt w:val="lowerRoman"/>
      <w:lvlText w:val="%9."/>
      <w:lvlJc w:val="right"/>
      <w:pPr>
        <w:tabs>
          <w:tab w:val="num" w:pos="6465"/>
        </w:tabs>
        <w:ind w:left="6465" w:hanging="180"/>
      </w:pPr>
    </w:lvl>
  </w:abstractNum>
  <w:abstractNum w:abstractNumId="25">
    <w:nsid w:val="534B1DFC"/>
    <w:multiLevelType w:val="multilevel"/>
    <w:tmpl w:val="574465EC"/>
    <w:styleLink w:val="FormatvorlageAufgezhlt11pt"/>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Helvetica" w:hAnsi="Helvetica"/>
        <w:sz w:val="22"/>
      </w:rPr>
    </w:lvl>
    <w:lvl w:ilvl="2">
      <w:start w:val="1"/>
      <w:numFmt w:val="lowerRoman"/>
      <w:lvlText w:val="%3."/>
      <w:lvlJc w:val="right"/>
      <w:pPr>
        <w:tabs>
          <w:tab w:val="num" w:pos="2160"/>
        </w:tabs>
        <w:ind w:left="2160" w:hanging="180"/>
      </w:pPr>
    </w:lvl>
    <w:lvl w:ilvl="3">
      <w:start w:val="1"/>
      <w:numFmt w:val="decimal"/>
      <w:pStyle w:val="Nummerierung"/>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2A51918"/>
    <w:multiLevelType w:val="multilevel"/>
    <w:tmpl w:val="574465EC"/>
    <w:numStyleLink w:val="FormatvorlageAufgezhlt11pt"/>
  </w:abstractNum>
  <w:abstractNum w:abstractNumId="27">
    <w:nsid w:val="6D0A7022"/>
    <w:multiLevelType w:val="hybridMultilevel"/>
    <w:tmpl w:val="41585D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7261525C"/>
    <w:multiLevelType w:val="hybridMultilevel"/>
    <w:tmpl w:val="BBBA675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nsid w:val="75E8120A"/>
    <w:multiLevelType w:val="hybridMultilevel"/>
    <w:tmpl w:val="91CA70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nsid w:val="78A3506C"/>
    <w:multiLevelType w:val="hybridMultilevel"/>
    <w:tmpl w:val="0C906E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nsid w:val="7DC37B2F"/>
    <w:multiLevelType w:val="multilevel"/>
    <w:tmpl w:val="F8A213B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Helvetica" w:hAnsi="Helvetica"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EFD7BF7"/>
    <w:multiLevelType w:val="hybridMultilevel"/>
    <w:tmpl w:val="A68E185A"/>
    <w:lvl w:ilvl="0" w:tplc="B7BC4248">
      <w:start w:val="1"/>
      <w:numFmt w:val="bullet"/>
      <w:pStyle w:val="Aufzhlen"/>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0"/>
  </w:num>
  <w:num w:numId="13">
    <w:abstractNumId w:val="24"/>
  </w:num>
  <w:num w:numId="14">
    <w:abstractNumId w:val="27"/>
  </w:num>
  <w:num w:numId="15">
    <w:abstractNumId w:val="17"/>
  </w:num>
  <w:num w:numId="16">
    <w:abstractNumId w:val="7"/>
  </w:num>
  <w:num w:numId="17">
    <w:abstractNumId w:val="1"/>
  </w:num>
  <w:num w:numId="18">
    <w:abstractNumId w:val="5"/>
  </w:num>
  <w:num w:numId="19">
    <w:abstractNumId w:val="13"/>
  </w:num>
  <w:num w:numId="20">
    <w:abstractNumId w:val="6"/>
  </w:num>
  <w:num w:numId="21">
    <w:abstractNumId w:val="3"/>
  </w:num>
  <w:num w:numId="22">
    <w:abstractNumId w:val="11"/>
  </w:num>
  <w:num w:numId="23">
    <w:abstractNumId w:val="14"/>
  </w:num>
  <w:num w:numId="24">
    <w:abstractNumId w:val="10"/>
  </w:num>
  <w:num w:numId="25">
    <w:abstractNumId w:val="2"/>
  </w:num>
  <w:num w:numId="26">
    <w:abstractNumId w:val="20"/>
  </w:num>
  <w:num w:numId="27">
    <w:abstractNumId w:val="21"/>
  </w:num>
  <w:num w:numId="28">
    <w:abstractNumId w:val="30"/>
  </w:num>
  <w:num w:numId="29">
    <w:abstractNumId w:val="16"/>
  </w:num>
  <w:num w:numId="30">
    <w:abstractNumId w:val="15"/>
  </w:num>
  <w:num w:numId="31">
    <w:abstractNumId w:val="19"/>
  </w:num>
  <w:num w:numId="32">
    <w:abstractNumId w:val="31"/>
  </w:num>
  <w:num w:numId="33">
    <w:abstractNumId w:val="26"/>
    <w:lvlOverride w:ilvl="0">
      <w:lvl w:ilvl="0">
        <w:start w:val="1"/>
        <w:numFmt w:val="decimal"/>
        <w:lvlText w:val="%1."/>
        <w:lvlJc w:val="left"/>
        <w:pPr>
          <w:tabs>
            <w:tab w:val="num" w:pos="720"/>
          </w:tabs>
          <w:ind w:left="720" w:hanging="360"/>
        </w:pPr>
        <w:rPr>
          <w:rFonts w:hint="default"/>
        </w:r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start w:val="1"/>
        <w:numFmt w:val="decimal"/>
        <w:pStyle w:val="Nummerierung"/>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34">
    <w:abstractNumId w:val="25"/>
  </w:num>
  <w:num w:numId="35">
    <w:abstractNumId w:val="29"/>
  </w:num>
  <w:num w:numId="36">
    <w:abstractNumId w:val="23"/>
  </w:num>
  <w:num w:numId="37">
    <w:abstractNumId w:val="22"/>
  </w:num>
  <w:num w:numId="38">
    <w:abstractNumId w:val="18"/>
  </w:num>
  <w:num w:numId="39">
    <w:abstractNumId w:val="9"/>
  </w:num>
  <w:num w:numId="40">
    <w:abstractNumId w:val="32"/>
  </w:num>
  <w:num w:numId="41">
    <w:abstractNumId w:val="2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ttachedTemplate r:id="rId1"/>
  <w:defaultTabStop w:val="709"/>
  <w:autoHyphenation/>
  <w:hyphenationZone w:val="425"/>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F8"/>
    <w:rsid w:val="00000F90"/>
    <w:rsid w:val="000073A0"/>
    <w:rsid w:val="00012AEA"/>
    <w:rsid w:val="0001378B"/>
    <w:rsid w:val="00026102"/>
    <w:rsid w:val="000262F5"/>
    <w:rsid w:val="00037B5F"/>
    <w:rsid w:val="00062B0F"/>
    <w:rsid w:val="00067549"/>
    <w:rsid w:val="0007458A"/>
    <w:rsid w:val="00076F0B"/>
    <w:rsid w:val="0008184D"/>
    <w:rsid w:val="00083EF8"/>
    <w:rsid w:val="00084A94"/>
    <w:rsid w:val="00092EE6"/>
    <w:rsid w:val="00095871"/>
    <w:rsid w:val="000971A9"/>
    <w:rsid w:val="000B450D"/>
    <w:rsid w:val="000C178E"/>
    <w:rsid w:val="000C4DA9"/>
    <w:rsid w:val="000D478E"/>
    <w:rsid w:val="000E44E7"/>
    <w:rsid w:val="0010159C"/>
    <w:rsid w:val="00103EB4"/>
    <w:rsid w:val="00104FAF"/>
    <w:rsid w:val="00115DDC"/>
    <w:rsid w:val="00134BDE"/>
    <w:rsid w:val="001377B5"/>
    <w:rsid w:val="001408C5"/>
    <w:rsid w:val="00141C94"/>
    <w:rsid w:val="00152ED1"/>
    <w:rsid w:val="0015418A"/>
    <w:rsid w:val="0015553D"/>
    <w:rsid w:val="00162146"/>
    <w:rsid w:val="00165F2F"/>
    <w:rsid w:val="0017165A"/>
    <w:rsid w:val="0018056B"/>
    <w:rsid w:val="00184765"/>
    <w:rsid w:val="001948F1"/>
    <w:rsid w:val="0019671A"/>
    <w:rsid w:val="00197FEA"/>
    <w:rsid w:val="001A6A34"/>
    <w:rsid w:val="001B7EF8"/>
    <w:rsid w:val="001C037D"/>
    <w:rsid w:val="001C0821"/>
    <w:rsid w:val="001C0E36"/>
    <w:rsid w:val="001C46B2"/>
    <w:rsid w:val="001C6998"/>
    <w:rsid w:val="001D55D7"/>
    <w:rsid w:val="001D76F2"/>
    <w:rsid w:val="001E5870"/>
    <w:rsid w:val="001E7812"/>
    <w:rsid w:val="001E7D47"/>
    <w:rsid w:val="001F21A6"/>
    <w:rsid w:val="001F2388"/>
    <w:rsid w:val="001F3982"/>
    <w:rsid w:val="001F6F9C"/>
    <w:rsid w:val="001F7B3F"/>
    <w:rsid w:val="00203646"/>
    <w:rsid w:val="00206767"/>
    <w:rsid w:val="00212C6A"/>
    <w:rsid w:val="00214EF8"/>
    <w:rsid w:val="00230A78"/>
    <w:rsid w:val="00230E84"/>
    <w:rsid w:val="00233E5D"/>
    <w:rsid w:val="00235A23"/>
    <w:rsid w:val="00235CFA"/>
    <w:rsid w:val="002375E4"/>
    <w:rsid w:val="00243994"/>
    <w:rsid w:val="00246E67"/>
    <w:rsid w:val="00263757"/>
    <w:rsid w:val="00263C98"/>
    <w:rsid w:val="00264481"/>
    <w:rsid w:val="00277C55"/>
    <w:rsid w:val="0029087F"/>
    <w:rsid w:val="002943F6"/>
    <w:rsid w:val="002A1335"/>
    <w:rsid w:val="002A1430"/>
    <w:rsid w:val="002A1B17"/>
    <w:rsid w:val="002A3105"/>
    <w:rsid w:val="002A4E25"/>
    <w:rsid w:val="002A64BD"/>
    <w:rsid w:val="002A7F38"/>
    <w:rsid w:val="002B1DF8"/>
    <w:rsid w:val="002B27BC"/>
    <w:rsid w:val="002B5DE0"/>
    <w:rsid w:val="002E1224"/>
    <w:rsid w:val="002E2738"/>
    <w:rsid w:val="0030499C"/>
    <w:rsid w:val="00307044"/>
    <w:rsid w:val="003209A0"/>
    <w:rsid w:val="00321274"/>
    <w:rsid w:val="003240AD"/>
    <w:rsid w:val="00324114"/>
    <w:rsid w:val="00330702"/>
    <w:rsid w:val="0033387E"/>
    <w:rsid w:val="00334161"/>
    <w:rsid w:val="0033590B"/>
    <w:rsid w:val="003369BC"/>
    <w:rsid w:val="003428F8"/>
    <w:rsid w:val="00344068"/>
    <w:rsid w:val="0034520A"/>
    <w:rsid w:val="00347E96"/>
    <w:rsid w:val="003520D7"/>
    <w:rsid w:val="003627B8"/>
    <w:rsid w:val="003771BC"/>
    <w:rsid w:val="00384341"/>
    <w:rsid w:val="00384EE2"/>
    <w:rsid w:val="003871BE"/>
    <w:rsid w:val="003A1D52"/>
    <w:rsid w:val="003A2D73"/>
    <w:rsid w:val="003A3B0D"/>
    <w:rsid w:val="003B3E46"/>
    <w:rsid w:val="003B4D31"/>
    <w:rsid w:val="003C21FD"/>
    <w:rsid w:val="003D10F4"/>
    <w:rsid w:val="003D6673"/>
    <w:rsid w:val="003F09DE"/>
    <w:rsid w:val="003F32E0"/>
    <w:rsid w:val="004043F2"/>
    <w:rsid w:val="0044382A"/>
    <w:rsid w:val="0044593C"/>
    <w:rsid w:val="00452792"/>
    <w:rsid w:val="00456951"/>
    <w:rsid w:val="00471B03"/>
    <w:rsid w:val="00472ADC"/>
    <w:rsid w:val="0048471D"/>
    <w:rsid w:val="0049162D"/>
    <w:rsid w:val="004A18BF"/>
    <w:rsid w:val="004A6BE0"/>
    <w:rsid w:val="004B5525"/>
    <w:rsid w:val="004C11D3"/>
    <w:rsid w:val="004C3B0D"/>
    <w:rsid w:val="004E1EE4"/>
    <w:rsid w:val="004E2181"/>
    <w:rsid w:val="004F0527"/>
    <w:rsid w:val="00501E4B"/>
    <w:rsid w:val="005028A3"/>
    <w:rsid w:val="0050294A"/>
    <w:rsid w:val="00506FBC"/>
    <w:rsid w:val="00515806"/>
    <w:rsid w:val="00540B6A"/>
    <w:rsid w:val="0056417C"/>
    <w:rsid w:val="00574909"/>
    <w:rsid w:val="00576F15"/>
    <w:rsid w:val="0058014C"/>
    <w:rsid w:val="00582A5A"/>
    <w:rsid w:val="00584B0A"/>
    <w:rsid w:val="00584EC4"/>
    <w:rsid w:val="00591D83"/>
    <w:rsid w:val="00597571"/>
    <w:rsid w:val="005A22DB"/>
    <w:rsid w:val="005A54FE"/>
    <w:rsid w:val="005B0C25"/>
    <w:rsid w:val="005C4E80"/>
    <w:rsid w:val="005C564A"/>
    <w:rsid w:val="005D0184"/>
    <w:rsid w:val="005E3610"/>
    <w:rsid w:val="005F1101"/>
    <w:rsid w:val="005F2A70"/>
    <w:rsid w:val="005F77DB"/>
    <w:rsid w:val="0060302C"/>
    <w:rsid w:val="0060482F"/>
    <w:rsid w:val="00626A1E"/>
    <w:rsid w:val="00642DB2"/>
    <w:rsid w:val="00654F1A"/>
    <w:rsid w:val="0066368A"/>
    <w:rsid w:val="00665EC5"/>
    <w:rsid w:val="00670DEC"/>
    <w:rsid w:val="00680BAF"/>
    <w:rsid w:val="0069458B"/>
    <w:rsid w:val="006A3208"/>
    <w:rsid w:val="006C1F3C"/>
    <w:rsid w:val="006C60F9"/>
    <w:rsid w:val="006D397B"/>
    <w:rsid w:val="006D5555"/>
    <w:rsid w:val="006D743A"/>
    <w:rsid w:val="006E7138"/>
    <w:rsid w:val="006F3120"/>
    <w:rsid w:val="006F6463"/>
    <w:rsid w:val="007046ED"/>
    <w:rsid w:val="00711EE8"/>
    <w:rsid w:val="00716ED8"/>
    <w:rsid w:val="007345DF"/>
    <w:rsid w:val="00736D99"/>
    <w:rsid w:val="00740EC7"/>
    <w:rsid w:val="007413B9"/>
    <w:rsid w:val="007434CF"/>
    <w:rsid w:val="0076168C"/>
    <w:rsid w:val="00766D4F"/>
    <w:rsid w:val="007703B2"/>
    <w:rsid w:val="00770BF8"/>
    <w:rsid w:val="0077696C"/>
    <w:rsid w:val="00782A12"/>
    <w:rsid w:val="00784B14"/>
    <w:rsid w:val="00786538"/>
    <w:rsid w:val="00786CFE"/>
    <w:rsid w:val="00791A8D"/>
    <w:rsid w:val="00791D84"/>
    <w:rsid w:val="00792063"/>
    <w:rsid w:val="007A0AB6"/>
    <w:rsid w:val="007A7F84"/>
    <w:rsid w:val="007C00CF"/>
    <w:rsid w:val="007C049A"/>
    <w:rsid w:val="007C4438"/>
    <w:rsid w:val="007C52D0"/>
    <w:rsid w:val="007D22A0"/>
    <w:rsid w:val="007D2451"/>
    <w:rsid w:val="007D49C7"/>
    <w:rsid w:val="007D7FD6"/>
    <w:rsid w:val="007E3148"/>
    <w:rsid w:val="007E6A09"/>
    <w:rsid w:val="007E78A3"/>
    <w:rsid w:val="007F300B"/>
    <w:rsid w:val="007F5D0A"/>
    <w:rsid w:val="00803681"/>
    <w:rsid w:val="00805181"/>
    <w:rsid w:val="0081017F"/>
    <w:rsid w:val="0081177E"/>
    <w:rsid w:val="00812773"/>
    <w:rsid w:val="00817556"/>
    <w:rsid w:val="00822132"/>
    <w:rsid w:val="00825A3A"/>
    <w:rsid w:val="0082683E"/>
    <w:rsid w:val="00827A75"/>
    <w:rsid w:val="00844D38"/>
    <w:rsid w:val="00852592"/>
    <w:rsid w:val="00852ED0"/>
    <w:rsid w:val="00860D5A"/>
    <w:rsid w:val="0086471D"/>
    <w:rsid w:val="008660F6"/>
    <w:rsid w:val="008738A6"/>
    <w:rsid w:val="008820E8"/>
    <w:rsid w:val="008843F4"/>
    <w:rsid w:val="00886650"/>
    <w:rsid w:val="00887515"/>
    <w:rsid w:val="0089161A"/>
    <w:rsid w:val="008A2757"/>
    <w:rsid w:val="008D29FF"/>
    <w:rsid w:val="008D2C67"/>
    <w:rsid w:val="008F5A28"/>
    <w:rsid w:val="009069CA"/>
    <w:rsid w:val="00912EE9"/>
    <w:rsid w:val="00930A1F"/>
    <w:rsid w:val="0093116B"/>
    <w:rsid w:val="0093556A"/>
    <w:rsid w:val="00936581"/>
    <w:rsid w:val="00936676"/>
    <w:rsid w:val="0094540F"/>
    <w:rsid w:val="00946C0F"/>
    <w:rsid w:val="00954718"/>
    <w:rsid w:val="0096076D"/>
    <w:rsid w:val="00961E4F"/>
    <w:rsid w:val="009675CA"/>
    <w:rsid w:val="009830AA"/>
    <w:rsid w:val="00987959"/>
    <w:rsid w:val="00993986"/>
    <w:rsid w:val="009A0310"/>
    <w:rsid w:val="009A1DDD"/>
    <w:rsid w:val="009B0B9F"/>
    <w:rsid w:val="009B27CC"/>
    <w:rsid w:val="009B3B03"/>
    <w:rsid w:val="009B4CC2"/>
    <w:rsid w:val="009C2AE3"/>
    <w:rsid w:val="009D4759"/>
    <w:rsid w:val="009E2A2C"/>
    <w:rsid w:val="009F500B"/>
    <w:rsid w:val="009F6051"/>
    <w:rsid w:val="009F7A93"/>
    <w:rsid w:val="00A12E32"/>
    <w:rsid w:val="00A151BF"/>
    <w:rsid w:val="00A23D70"/>
    <w:rsid w:val="00A336D0"/>
    <w:rsid w:val="00A366C1"/>
    <w:rsid w:val="00A442E7"/>
    <w:rsid w:val="00A54AA5"/>
    <w:rsid w:val="00A608D0"/>
    <w:rsid w:val="00A60937"/>
    <w:rsid w:val="00A63797"/>
    <w:rsid w:val="00A65B3F"/>
    <w:rsid w:val="00A67BB3"/>
    <w:rsid w:val="00A72A62"/>
    <w:rsid w:val="00A91977"/>
    <w:rsid w:val="00AA3097"/>
    <w:rsid w:val="00AA31C3"/>
    <w:rsid w:val="00AA7E22"/>
    <w:rsid w:val="00AB083D"/>
    <w:rsid w:val="00AC1991"/>
    <w:rsid w:val="00AD7C51"/>
    <w:rsid w:val="00AE22B7"/>
    <w:rsid w:val="00AE4F82"/>
    <w:rsid w:val="00AE529D"/>
    <w:rsid w:val="00AF1FF9"/>
    <w:rsid w:val="00AF206D"/>
    <w:rsid w:val="00B136C9"/>
    <w:rsid w:val="00B20E03"/>
    <w:rsid w:val="00B265CC"/>
    <w:rsid w:val="00B35BFF"/>
    <w:rsid w:val="00B414E7"/>
    <w:rsid w:val="00B41CB3"/>
    <w:rsid w:val="00B477B9"/>
    <w:rsid w:val="00B63491"/>
    <w:rsid w:val="00B73819"/>
    <w:rsid w:val="00B80C5D"/>
    <w:rsid w:val="00B85588"/>
    <w:rsid w:val="00B857A9"/>
    <w:rsid w:val="00B96999"/>
    <w:rsid w:val="00BA112D"/>
    <w:rsid w:val="00BA15C9"/>
    <w:rsid w:val="00BB683D"/>
    <w:rsid w:val="00BC2871"/>
    <w:rsid w:val="00BC6401"/>
    <w:rsid w:val="00BD0FD2"/>
    <w:rsid w:val="00BD1789"/>
    <w:rsid w:val="00BD7B4A"/>
    <w:rsid w:val="00C00A53"/>
    <w:rsid w:val="00C05BA2"/>
    <w:rsid w:val="00C0779A"/>
    <w:rsid w:val="00C16CD6"/>
    <w:rsid w:val="00C20BEC"/>
    <w:rsid w:val="00C22AEA"/>
    <w:rsid w:val="00C30BF8"/>
    <w:rsid w:val="00C37472"/>
    <w:rsid w:val="00C378A4"/>
    <w:rsid w:val="00C405DB"/>
    <w:rsid w:val="00C73845"/>
    <w:rsid w:val="00C90BF8"/>
    <w:rsid w:val="00C918D8"/>
    <w:rsid w:val="00C967D0"/>
    <w:rsid w:val="00C97666"/>
    <w:rsid w:val="00CA31F3"/>
    <w:rsid w:val="00CA39B0"/>
    <w:rsid w:val="00CB04A4"/>
    <w:rsid w:val="00CB334F"/>
    <w:rsid w:val="00CB6FA7"/>
    <w:rsid w:val="00CC10A4"/>
    <w:rsid w:val="00CC1F43"/>
    <w:rsid w:val="00CD37CB"/>
    <w:rsid w:val="00CD388A"/>
    <w:rsid w:val="00CE0903"/>
    <w:rsid w:val="00CE48EA"/>
    <w:rsid w:val="00CE5DA4"/>
    <w:rsid w:val="00CF2798"/>
    <w:rsid w:val="00D05013"/>
    <w:rsid w:val="00D22B69"/>
    <w:rsid w:val="00D23A23"/>
    <w:rsid w:val="00D255E8"/>
    <w:rsid w:val="00D33190"/>
    <w:rsid w:val="00D41687"/>
    <w:rsid w:val="00D52262"/>
    <w:rsid w:val="00D54871"/>
    <w:rsid w:val="00D61A6A"/>
    <w:rsid w:val="00D70BD2"/>
    <w:rsid w:val="00D767BB"/>
    <w:rsid w:val="00D83260"/>
    <w:rsid w:val="00D9691A"/>
    <w:rsid w:val="00D97537"/>
    <w:rsid w:val="00DA06C5"/>
    <w:rsid w:val="00DB2C79"/>
    <w:rsid w:val="00DC590A"/>
    <w:rsid w:val="00DD0E3D"/>
    <w:rsid w:val="00DD6104"/>
    <w:rsid w:val="00DE2579"/>
    <w:rsid w:val="00DE346C"/>
    <w:rsid w:val="00DF6D74"/>
    <w:rsid w:val="00E011BD"/>
    <w:rsid w:val="00E021C0"/>
    <w:rsid w:val="00E2274E"/>
    <w:rsid w:val="00E24A10"/>
    <w:rsid w:val="00E33496"/>
    <w:rsid w:val="00E37831"/>
    <w:rsid w:val="00E47768"/>
    <w:rsid w:val="00E500D0"/>
    <w:rsid w:val="00E548DA"/>
    <w:rsid w:val="00E55E32"/>
    <w:rsid w:val="00E63D1D"/>
    <w:rsid w:val="00E65167"/>
    <w:rsid w:val="00E763BE"/>
    <w:rsid w:val="00E76C41"/>
    <w:rsid w:val="00E834D5"/>
    <w:rsid w:val="00E85A3E"/>
    <w:rsid w:val="00E8657A"/>
    <w:rsid w:val="00E876DD"/>
    <w:rsid w:val="00EA60D6"/>
    <w:rsid w:val="00EB125F"/>
    <w:rsid w:val="00EB1919"/>
    <w:rsid w:val="00EB224C"/>
    <w:rsid w:val="00EB41D5"/>
    <w:rsid w:val="00EB4A3B"/>
    <w:rsid w:val="00EC14AA"/>
    <w:rsid w:val="00EC6064"/>
    <w:rsid w:val="00EC6FEC"/>
    <w:rsid w:val="00ED0B85"/>
    <w:rsid w:val="00EF2149"/>
    <w:rsid w:val="00EF3EB4"/>
    <w:rsid w:val="00F02429"/>
    <w:rsid w:val="00F1171E"/>
    <w:rsid w:val="00F1341D"/>
    <w:rsid w:val="00F14FB3"/>
    <w:rsid w:val="00F15BFE"/>
    <w:rsid w:val="00F20B05"/>
    <w:rsid w:val="00F22CD0"/>
    <w:rsid w:val="00F350E2"/>
    <w:rsid w:val="00F51D31"/>
    <w:rsid w:val="00F678ED"/>
    <w:rsid w:val="00F748FA"/>
    <w:rsid w:val="00F80B95"/>
    <w:rsid w:val="00FA0E60"/>
    <w:rsid w:val="00FB1E32"/>
    <w:rsid w:val="00FB7D3F"/>
    <w:rsid w:val="00FC1984"/>
    <w:rsid w:val="00FC60A3"/>
    <w:rsid w:val="00FD0751"/>
    <w:rsid w:val="00FD1DFF"/>
    <w:rsid w:val="00FD2C4A"/>
    <w:rsid w:val="00FD529F"/>
    <w:rsid w:val="00FE5937"/>
    <w:rsid w:val="00FE6525"/>
    <w:rsid w:val="00FF2A2F"/>
    <w:rsid w:val="00FF3E4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D5C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lsdException w:name="heading 9" w:uiPriority="0"/>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iPriority="67" w:unhideWhenUsed="0"/>
    <w:lsdException w:name="Note Level 2" w:semiHidden="0" w:uiPriority="68" w:unhideWhenUsed="0"/>
    <w:lsdException w:name="Note Level 3" w:semiHidden="0" w:uiPriority="69" w:unhideWhenUsed="0"/>
    <w:lsdException w:name="Note Level 4" w:semiHidden="0" w:uiPriority="70" w:unhideWhenUsed="0"/>
    <w:lsdException w:name="Note Level 5" w:semiHidden="0" w:uiPriority="71" w:unhideWhenUsed="0"/>
    <w:lsdException w:name="Note Level 6" w:semiHidden="0" w:uiPriority="72" w:unhideWhenUsed="0"/>
    <w:lsdException w:name="Note Level 7" w:semiHidden="0" w:uiPriority="73" w:unhideWhenUsed="0"/>
    <w:lsdException w:name="Note Level 8" w:semiHidden="0" w:uiPriority="60" w:unhideWhenUsed="0"/>
    <w:lsdException w:name="Note Level 9" w:semiHidden="0" w:uiPriority="61"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D74"/>
    <w:pPr>
      <w:widowControl w:val="0"/>
      <w:jc w:val="both"/>
    </w:pPr>
    <w:rPr>
      <w:rFonts w:ascii="Calibri" w:hAnsi="Calibri"/>
      <w:sz w:val="22"/>
      <w:lang w:val="de-DE"/>
    </w:rPr>
  </w:style>
  <w:style w:type="paragraph" w:styleId="berschrift1">
    <w:name w:val="heading 1"/>
    <w:basedOn w:val="Standard"/>
    <w:next w:val="Standard"/>
    <w:link w:val="berschrift1Zeichen"/>
    <w:qFormat/>
    <w:rsid w:val="00993986"/>
    <w:pPr>
      <w:keepNext/>
      <w:tabs>
        <w:tab w:val="right" w:pos="9356"/>
      </w:tabs>
      <w:spacing w:before="120"/>
      <w:outlineLvl w:val="0"/>
    </w:pPr>
    <w:rPr>
      <w:b/>
      <w:caps/>
      <w:noProof/>
      <w:kern w:val="28"/>
      <w:sz w:val="24"/>
      <w:szCs w:val="24"/>
      <w:lang w:val="de-CH"/>
    </w:rPr>
  </w:style>
  <w:style w:type="paragraph" w:styleId="berschrift2">
    <w:name w:val="heading 2"/>
    <w:basedOn w:val="Standard"/>
    <w:next w:val="Standard"/>
    <w:link w:val="berschrift2Zeichen"/>
    <w:qFormat/>
    <w:rsid w:val="00B35BFF"/>
    <w:pPr>
      <w:keepNext/>
      <w:numPr>
        <w:ilvl w:val="1"/>
        <w:numId w:val="1"/>
      </w:numPr>
      <w:tabs>
        <w:tab w:val="clear" w:pos="576"/>
        <w:tab w:val="num" w:pos="426"/>
      </w:tabs>
      <w:spacing w:before="240" w:after="120"/>
      <w:ind w:left="425" w:hanging="425"/>
      <w:outlineLvl w:val="1"/>
    </w:pPr>
    <w:rPr>
      <w:rFonts w:eastAsia="Times New Roman" w:cs="Calibri"/>
      <w:b/>
      <w:sz w:val="28"/>
    </w:rPr>
  </w:style>
  <w:style w:type="paragraph" w:styleId="berschrift3">
    <w:name w:val="heading 3"/>
    <w:basedOn w:val="Standard"/>
    <w:next w:val="Standard"/>
    <w:link w:val="berschrift3Zeichen"/>
    <w:qFormat/>
    <w:rsid w:val="00B35BFF"/>
    <w:pPr>
      <w:keepNext/>
      <w:numPr>
        <w:ilvl w:val="2"/>
        <w:numId w:val="47"/>
      </w:numPr>
      <w:tabs>
        <w:tab w:val="clear" w:pos="1080"/>
        <w:tab w:val="num" w:pos="709"/>
      </w:tabs>
      <w:spacing w:before="200" w:after="60"/>
      <w:outlineLvl w:val="2"/>
    </w:pPr>
    <w:rPr>
      <w:rFonts w:eastAsia="Times New Roman"/>
      <w:b/>
      <w:i/>
      <w:sz w:val="24"/>
    </w:rPr>
  </w:style>
  <w:style w:type="paragraph" w:styleId="berschrift4">
    <w:name w:val="heading 4"/>
    <w:basedOn w:val="Standard"/>
    <w:next w:val="Standard"/>
    <w:link w:val="berschrift4Zeichen"/>
    <w:qFormat/>
    <w:rsid w:val="00993986"/>
    <w:pPr>
      <w:keepNext/>
      <w:numPr>
        <w:ilvl w:val="3"/>
        <w:numId w:val="47"/>
      </w:numPr>
      <w:outlineLvl w:val="3"/>
    </w:pPr>
    <w:rPr>
      <w:rFonts w:ascii="Arial" w:hAnsi="Arial"/>
      <w:i/>
      <w:sz w:val="24"/>
      <w:lang w:val="de-CH"/>
    </w:rPr>
  </w:style>
  <w:style w:type="paragraph" w:styleId="berschrift5">
    <w:name w:val="heading 5"/>
    <w:basedOn w:val="Standard"/>
    <w:next w:val="Standard"/>
    <w:link w:val="berschrift5Zeichen"/>
    <w:qFormat/>
    <w:rsid w:val="00993986"/>
    <w:pPr>
      <w:numPr>
        <w:ilvl w:val="4"/>
        <w:numId w:val="47"/>
      </w:numPr>
      <w:spacing w:before="240" w:after="60"/>
      <w:outlineLvl w:val="4"/>
    </w:pPr>
    <w:rPr>
      <w:rFonts w:ascii="Arial" w:eastAsia="Times New Roman" w:hAnsi="Arial"/>
      <w:sz w:val="20"/>
      <w:lang w:val="de-CH"/>
    </w:rPr>
  </w:style>
  <w:style w:type="paragraph" w:styleId="berschrift6">
    <w:name w:val="heading 6"/>
    <w:basedOn w:val="Standard"/>
    <w:next w:val="Standard"/>
    <w:link w:val="berschrift6Zeichen"/>
    <w:qFormat/>
    <w:rsid w:val="00993986"/>
    <w:pPr>
      <w:numPr>
        <w:ilvl w:val="5"/>
        <w:numId w:val="47"/>
      </w:numPr>
      <w:spacing w:before="240" w:after="60"/>
      <w:outlineLvl w:val="5"/>
    </w:pPr>
    <w:rPr>
      <w:rFonts w:ascii="Arial" w:eastAsia="Times New Roman" w:hAnsi="Arial"/>
      <w:i/>
      <w:sz w:val="20"/>
      <w:lang w:val="de-CH"/>
    </w:rPr>
  </w:style>
  <w:style w:type="paragraph" w:styleId="berschrift7">
    <w:name w:val="heading 7"/>
    <w:basedOn w:val="Standard"/>
    <w:next w:val="Standard"/>
    <w:link w:val="berschrift7Zeichen"/>
    <w:qFormat/>
    <w:rsid w:val="00993986"/>
    <w:pPr>
      <w:numPr>
        <w:ilvl w:val="6"/>
        <w:numId w:val="11"/>
      </w:numPr>
      <w:spacing w:before="240" w:after="60"/>
      <w:outlineLvl w:val="6"/>
    </w:pPr>
    <w:rPr>
      <w:rFonts w:ascii="Arial" w:eastAsia="Times New Roman" w:hAnsi="Arial"/>
      <w:sz w:val="20"/>
      <w:lang w:val="de-CH"/>
    </w:rPr>
  </w:style>
  <w:style w:type="paragraph" w:styleId="berschrift8">
    <w:name w:val="heading 8"/>
    <w:basedOn w:val="Standard"/>
    <w:next w:val="Standard"/>
    <w:link w:val="berschrift8Zeichen"/>
    <w:rsid w:val="00D22B69"/>
    <w:pPr>
      <w:numPr>
        <w:ilvl w:val="7"/>
        <w:numId w:val="47"/>
      </w:numPr>
      <w:spacing w:before="240" w:after="60"/>
      <w:outlineLvl w:val="7"/>
    </w:pPr>
    <w:rPr>
      <w:rFonts w:eastAsia="Times New Roman"/>
      <w:i/>
      <w:sz w:val="20"/>
    </w:rPr>
  </w:style>
  <w:style w:type="paragraph" w:styleId="berschrift9">
    <w:name w:val="heading 9"/>
    <w:basedOn w:val="Standard"/>
    <w:next w:val="Standard"/>
    <w:link w:val="berschrift9Zeichen"/>
    <w:rsid w:val="00D22B69"/>
    <w:pPr>
      <w:numPr>
        <w:ilvl w:val="8"/>
        <w:numId w:val="47"/>
      </w:numPr>
      <w:spacing w:before="240" w:after="60"/>
      <w:outlineLvl w:val="8"/>
    </w:pPr>
    <w:rPr>
      <w:rFonts w:eastAsia="Times New Roman"/>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F20B05"/>
    <w:pPr>
      <w:tabs>
        <w:tab w:val="center" w:pos="4536"/>
        <w:tab w:val="right" w:pos="9072"/>
      </w:tabs>
    </w:pPr>
  </w:style>
  <w:style w:type="character" w:customStyle="1" w:styleId="KopfzeileZeichen">
    <w:name w:val="Kopfzeile Zeichen"/>
    <w:link w:val="Kopfzeile"/>
    <w:uiPriority w:val="99"/>
    <w:rsid w:val="00F20B05"/>
    <w:rPr>
      <w:rFonts w:ascii="Arial" w:hAnsi="Arial"/>
    </w:rPr>
  </w:style>
  <w:style w:type="paragraph" w:styleId="Fuzeile">
    <w:name w:val="footer"/>
    <w:basedOn w:val="Standard"/>
    <w:link w:val="FuzeileZeichen"/>
    <w:unhideWhenUsed/>
    <w:rsid w:val="005E3610"/>
    <w:pPr>
      <w:tabs>
        <w:tab w:val="left" w:pos="993"/>
        <w:tab w:val="left" w:pos="2977"/>
        <w:tab w:val="left" w:pos="3402"/>
        <w:tab w:val="center" w:pos="4536"/>
        <w:tab w:val="left" w:pos="5460"/>
        <w:tab w:val="left" w:pos="7293"/>
        <w:tab w:val="right" w:pos="9072"/>
      </w:tabs>
      <w:ind w:left="1134" w:hanging="850"/>
    </w:pPr>
    <w:rPr>
      <w:rFonts w:cs="Daxline-Thin"/>
      <w:spacing w:val="5"/>
      <w:sz w:val="18"/>
      <w:szCs w:val="18"/>
    </w:rPr>
  </w:style>
  <w:style w:type="character" w:customStyle="1" w:styleId="FuzeileZeichen">
    <w:name w:val="Fußzeile Zeichen"/>
    <w:link w:val="Fuzeile"/>
    <w:rsid w:val="005E3610"/>
    <w:rPr>
      <w:rFonts w:ascii="Calibri" w:hAnsi="Calibri" w:cs="Daxline-Thin"/>
      <w:spacing w:val="5"/>
      <w:sz w:val="18"/>
      <w:szCs w:val="18"/>
    </w:rPr>
  </w:style>
  <w:style w:type="paragraph" w:styleId="Sprechblasentext">
    <w:name w:val="Balloon Text"/>
    <w:basedOn w:val="Standard"/>
    <w:link w:val="SprechblasentextZeichen"/>
    <w:uiPriority w:val="99"/>
    <w:semiHidden/>
    <w:unhideWhenUsed/>
    <w:rsid w:val="00F20B05"/>
    <w:rPr>
      <w:rFonts w:ascii="Tahoma" w:hAnsi="Tahoma" w:cs="Tahoma"/>
      <w:sz w:val="16"/>
      <w:szCs w:val="16"/>
    </w:rPr>
  </w:style>
  <w:style w:type="character" w:customStyle="1" w:styleId="SprechblasentextZeichen">
    <w:name w:val="Sprechblasentext Zeichen"/>
    <w:link w:val="Sprechblasentext"/>
    <w:uiPriority w:val="99"/>
    <w:semiHidden/>
    <w:rsid w:val="00F20B05"/>
    <w:rPr>
      <w:rFonts w:ascii="Tahoma" w:hAnsi="Tahoma" w:cs="Tahoma"/>
      <w:sz w:val="16"/>
      <w:szCs w:val="16"/>
    </w:rPr>
  </w:style>
  <w:style w:type="character" w:styleId="Seitenzahl">
    <w:name w:val="page number"/>
    <w:basedOn w:val="Absatzstandardschriftart"/>
    <w:rsid w:val="00F20B05"/>
  </w:style>
  <w:style w:type="paragraph" w:customStyle="1" w:styleId="PRINTMARK">
    <w:name w:val="PRINTMARK"/>
    <w:basedOn w:val="Fuzeile"/>
    <w:rsid w:val="00F20B05"/>
    <w:pPr>
      <w:suppressAutoHyphens/>
      <w:spacing w:before="60" w:after="60"/>
      <w:jc w:val="center"/>
    </w:pPr>
    <w:rPr>
      <w:rFonts w:eastAsia="Times New Roman"/>
      <w:b/>
      <w:color w:val="FF0000"/>
      <w:sz w:val="20"/>
      <w:lang w:val="en-US" w:bidi="sa-IN"/>
    </w:rPr>
  </w:style>
  <w:style w:type="table" w:styleId="Tabellenraster">
    <w:name w:val="Table Grid"/>
    <w:basedOn w:val="NormaleTabelle"/>
    <w:uiPriority w:val="59"/>
    <w:rsid w:val="00F20B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erschrift1Zeichen">
    <w:name w:val="Überschrift 1 Zeichen"/>
    <w:link w:val="berschrift1"/>
    <w:rsid w:val="00993986"/>
    <w:rPr>
      <w:rFonts w:ascii="Calibri" w:hAnsi="Calibri"/>
      <w:b/>
      <w:caps/>
      <w:noProof/>
      <w:kern w:val="28"/>
      <w:sz w:val="24"/>
      <w:szCs w:val="24"/>
      <w:lang w:eastAsia="de-DE"/>
    </w:rPr>
  </w:style>
  <w:style w:type="character" w:customStyle="1" w:styleId="berschrift2Zeichen">
    <w:name w:val="Überschrift 2 Zeichen"/>
    <w:link w:val="berschrift2"/>
    <w:rsid w:val="00B35BFF"/>
    <w:rPr>
      <w:rFonts w:ascii="Calibri" w:eastAsia="Times New Roman" w:hAnsi="Calibri" w:cs="Calibri"/>
      <w:b/>
      <w:sz w:val="28"/>
    </w:rPr>
  </w:style>
  <w:style w:type="character" w:customStyle="1" w:styleId="berschrift3Zeichen">
    <w:name w:val="Überschrift 3 Zeichen"/>
    <w:link w:val="berschrift3"/>
    <w:rsid w:val="00B35BFF"/>
    <w:rPr>
      <w:rFonts w:ascii="Calibri" w:eastAsia="Times New Roman" w:hAnsi="Calibri"/>
      <w:b/>
      <w:i/>
      <w:sz w:val="24"/>
    </w:rPr>
  </w:style>
  <w:style w:type="character" w:customStyle="1" w:styleId="berschrift4Zeichen">
    <w:name w:val="Überschrift 4 Zeichen"/>
    <w:link w:val="berschrift4"/>
    <w:rsid w:val="00993986"/>
    <w:rPr>
      <w:i/>
      <w:sz w:val="24"/>
      <w:lang w:eastAsia="de-DE"/>
    </w:rPr>
  </w:style>
  <w:style w:type="character" w:customStyle="1" w:styleId="berschrift5Zeichen">
    <w:name w:val="Überschrift 5 Zeichen"/>
    <w:link w:val="berschrift5"/>
    <w:rsid w:val="00993986"/>
    <w:rPr>
      <w:rFonts w:eastAsia="Times New Roman"/>
      <w:lang w:eastAsia="de-DE"/>
    </w:rPr>
  </w:style>
  <w:style w:type="character" w:customStyle="1" w:styleId="berschrift6Zeichen">
    <w:name w:val="Überschrift 6 Zeichen"/>
    <w:link w:val="berschrift6"/>
    <w:rsid w:val="00993986"/>
    <w:rPr>
      <w:rFonts w:eastAsia="Times New Roman"/>
      <w:i/>
      <w:lang w:eastAsia="de-DE"/>
    </w:rPr>
  </w:style>
  <w:style w:type="character" w:customStyle="1" w:styleId="berschrift7Zeichen">
    <w:name w:val="Überschrift 7 Zeichen"/>
    <w:link w:val="berschrift7"/>
    <w:rsid w:val="00993986"/>
    <w:rPr>
      <w:rFonts w:eastAsia="Times New Roman"/>
      <w:lang w:eastAsia="de-DE"/>
    </w:rPr>
  </w:style>
  <w:style w:type="character" w:customStyle="1" w:styleId="berschrift8Zeichen">
    <w:name w:val="Überschrift 8 Zeichen"/>
    <w:link w:val="berschrift8"/>
    <w:rsid w:val="00D22B69"/>
    <w:rPr>
      <w:rFonts w:ascii="Tahoma" w:eastAsia="Times New Roman" w:hAnsi="Tahoma"/>
      <w:i/>
      <w:lang w:val="de-DE" w:eastAsia="de-DE"/>
    </w:rPr>
  </w:style>
  <w:style w:type="character" w:customStyle="1" w:styleId="berschrift9Zeichen">
    <w:name w:val="Überschrift 9 Zeichen"/>
    <w:link w:val="berschrift9"/>
    <w:rsid w:val="00D22B69"/>
    <w:rPr>
      <w:rFonts w:ascii="Tahoma" w:eastAsia="Times New Roman" w:hAnsi="Tahoma"/>
      <w:i/>
      <w:sz w:val="18"/>
      <w:lang w:val="de-DE" w:eastAsia="de-DE"/>
    </w:rPr>
  </w:style>
  <w:style w:type="paragraph" w:styleId="Verzeichnis1">
    <w:name w:val="toc 1"/>
    <w:basedOn w:val="Standard"/>
    <w:next w:val="Standard"/>
    <w:link w:val="Verzeichnis1Zeichen"/>
    <w:uiPriority w:val="39"/>
    <w:unhideWhenUsed/>
    <w:qFormat/>
    <w:rsid w:val="00993986"/>
    <w:pPr>
      <w:spacing w:before="120"/>
    </w:pPr>
    <w:rPr>
      <w:rFonts w:ascii="Arial" w:hAnsi="Arial"/>
      <w:b/>
      <w:bCs/>
      <w:caps/>
      <w:sz w:val="24"/>
      <w:szCs w:val="22"/>
      <w:lang w:val="de-CH"/>
    </w:rPr>
  </w:style>
  <w:style w:type="paragraph" w:styleId="Verzeichnis2">
    <w:name w:val="toc 2"/>
    <w:basedOn w:val="Standard"/>
    <w:next w:val="Standard"/>
    <w:link w:val="Verzeichnis2Zeichen"/>
    <w:autoRedefine/>
    <w:uiPriority w:val="39"/>
    <w:unhideWhenUsed/>
    <w:qFormat/>
    <w:rsid w:val="00993986"/>
    <w:pPr>
      <w:tabs>
        <w:tab w:val="left" w:pos="332"/>
        <w:tab w:val="right" w:leader="dot" w:pos="9346"/>
      </w:tabs>
    </w:pPr>
    <w:rPr>
      <w:rFonts w:ascii="Arial" w:hAnsi="Arial" w:cs="Arial"/>
      <w:b/>
      <w:bCs/>
      <w:noProof/>
      <w:sz w:val="24"/>
      <w:szCs w:val="24"/>
      <w:lang w:val="de-CH"/>
    </w:rPr>
  </w:style>
  <w:style w:type="paragraph" w:styleId="Verzeichnis3">
    <w:name w:val="toc 3"/>
    <w:basedOn w:val="Standard"/>
    <w:next w:val="Standard"/>
    <w:link w:val="Verzeichnis3Zeichen"/>
    <w:uiPriority w:val="39"/>
    <w:unhideWhenUsed/>
    <w:qFormat/>
    <w:rsid w:val="00993986"/>
    <w:pPr>
      <w:tabs>
        <w:tab w:val="left" w:pos="993"/>
        <w:tab w:val="right" w:leader="dot" w:pos="9346"/>
      </w:tabs>
      <w:spacing w:after="60"/>
      <w:ind w:left="992" w:hanging="567"/>
    </w:pPr>
    <w:rPr>
      <w:rFonts w:ascii="Arial" w:hAnsi="Arial"/>
      <w:noProof/>
      <w:sz w:val="24"/>
      <w:szCs w:val="22"/>
      <w:lang w:val="de-CH"/>
    </w:rPr>
  </w:style>
  <w:style w:type="paragraph" w:styleId="Verzeichnis4">
    <w:name w:val="toc 4"/>
    <w:basedOn w:val="Standard"/>
    <w:next w:val="Standard"/>
    <w:uiPriority w:val="39"/>
    <w:unhideWhenUsed/>
    <w:qFormat/>
    <w:rsid w:val="00993986"/>
    <w:pPr>
      <w:spacing w:after="60"/>
    </w:pPr>
    <w:rPr>
      <w:i/>
      <w:szCs w:val="22"/>
    </w:rPr>
  </w:style>
  <w:style w:type="paragraph" w:styleId="Verzeichnis5">
    <w:name w:val="toc 5"/>
    <w:basedOn w:val="Standard"/>
    <w:next w:val="Standard"/>
    <w:autoRedefine/>
    <w:uiPriority w:val="39"/>
    <w:unhideWhenUsed/>
    <w:rsid w:val="00E76C41"/>
    <w:rPr>
      <w:szCs w:val="22"/>
    </w:rPr>
  </w:style>
  <w:style w:type="paragraph" w:styleId="Verzeichnis6">
    <w:name w:val="toc 6"/>
    <w:basedOn w:val="Standard"/>
    <w:next w:val="Standard"/>
    <w:autoRedefine/>
    <w:uiPriority w:val="39"/>
    <w:unhideWhenUsed/>
    <w:rsid w:val="00E76C41"/>
    <w:rPr>
      <w:szCs w:val="22"/>
    </w:rPr>
  </w:style>
  <w:style w:type="paragraph" w:styleId="Verzeichnis7">
    <w:name w:val="toc 7"/>
    <w:basedOn w:val="Standard"/>
    <w:next w:val="Standard"/>
    <w:autoRedefine/>
    <w:uiPriority w:val="39"/>
    <w:unhideWhenUsed/>
    <w:rsid w:val="00E76C41"/>
    <w:rPr>
      <w:szCs w:val="22"/>
    </w:rPr>
  </w:style>
  <w:style w:type="paragraph" w:styleId="Verzeichnis8">
    <w:name w:val="toc 8"/>
    <w:basedOn w:val="Standard"/>
    <w:next w:val="Standard"/>
    <w:autoRedefine/>
    <w:uiPriority w:val="39"/>
    <w:unhideWhenUsed/>
    <w:rsid w:val="00E76C41"/>
    <w:rPr>
      <w:szCs w:val="22"/>
    </w:rPr>
  </w:style>
  <w:style w:type="paragraph" w:styleId="Verzeichnis9">
    <w:name w:val="toc 9"/>
    <w:basedOn w:val="Standard"/>
    <w:next w:val="Standard"/>
    <w:autoRedefine/>
    <w:uiPriority w:val="39"/>
    <w:unhideWhenUsed/>
    <w:rsid w:val="00E76C41"/>
    <w:rPr>
      <w:szCs w:val="22"/>
    </w:rPr>
  </w:style>
  <w:style w:type="character" w:styleId="Link">
    <w:name w:val="Hyperlink"/>
    <w:uiPriority w:val="99"/>
    <w:unhideWhenUsed/>
    <w:rsid w:val="00E76C41"/>
    <w:rPr>
      <w:color w:val="0000FF"/>
      <w:u w:val="single"/>
    </w:rPr>
  </w:style>
  <w:style w:type="paragraph" w:customStyle="1" w:styleId="Inhaltsverzeichnis1">
    <w:name w:val="Inhaltsverzeichnis1"/>
    <w:basedOn w:val="Verzeichnis1"/>
    <w:link w:val="Inhaltsverzeichnis1Zchn"/>
    <w:qFormat/>
    <w:rsid w:val="00993986"/>
    <w:pPr>
      <w:tabs>
        <w:tab w:val="right" w:pos="9356"/>
      </w:tabs>
      <w:spacing w:after="120"/>
    </w:pPr>
    <w:rPr>
      <w:rFonts w:cs="Arial"/>
      <w:szCs w:val="24"/>
      <w:lang w:val="de-DE"/>
    </w:rPr>
  </w:style>
  <w:style w:type="paragraph" w:customStyle="1" w:styleId="Inhaltsverzeichnis2">
    <w:name w:val="Inhaltsverzeichnis2"/>
    <w:basedOn w:val="Verzeichnis2"/>
    <w:link w:val="Inhaltsverzeichnis2Zchn"/>
    <w:qFormat/>
    <w:rsid w:val="00993986"/>
    <w:rPr>
      <w:rFonts w:ascii="Tahoma" w:hAnsi="Tahoma"/>
      <w:sz w:val="22"/>
      <w:lang w:val="de-DE"/>
    </w:rPr>
  </w:style>
  <w:style w:type="character" w:customStyle="1" w:styleId="Verzeichnis1Zeichen">
    <w:name w:val="Verzeichnis 1 Zeichen"/>
    <w:link w:val="Verzeichnis1"/>
    <w:uiPriority w:val="39"/>
    <w:rsid w:val="00993986"/>
    <w:rPr>
      <w:b/>
      <w:bCs/>
      <w:caps/>
      <w:sz w:val="24"/>
      <w:szCs w:val="22"/>
      <w:lang w:eastAsia="de-DE"/>
    </w:rPr>
  </w:style>
  <w:style w:type="character" w:customStyle="1" w:styleId="Inhaltsverzeichnis1Zchn">
    <w:name w:val="Inhaltsverzeichnis1 Zchn"/>
    <w:link w:val="Inhaltsverzeichnis1"/>
    <w:rsid w:val="00000F90"/>
    <w:rPr>
      <w:b/>
      <w:bCs/>
      <w:caps/>
      <w:sz w:val="24"/>
      <w:szCs w:val="22"/>
      <w:lang w:eastAsia="de-DE"/>
    </w:rPr>
  </w:style>
  <w:style w:type="paragraph" w:customStyle="1" w:styleId="Inhaltsverzeichnis3">
    <w:name w:val="Inhaltsverzeichnis3"/>
    <w:basedOn w:val="Verzeichnis3"/>
    <w:link w:val="Inhaltsverzeichnis3Zchn"/>
    <w:qFormat/>
    <w:rsid w:val="00993986"/>
    <w:rPr>
      <w:rFonts w:ascii="Tahoma" w:hAnsi="Tahoma"/>
      <w:sz w:val="22"/>
      <w:lang w:val="de-DE"/>
    </w:rPr>
  </w:style>
  <w:style w:type="character" w:customStyle="1" w:styleId="Verzeichnis2Zeichen">
    <w:name w:val="Verzeichnis 2 Zeichen"/>
    <w:link w:val="Verzeichnis2"/>
    <w:uiPriority w:val="39"/>
    <w:rsid w:val="00993986"/>
    <w:rPr>
      <w:rFonts w:cs="Arial"/>
      <w:b/>
      <w:bCs/>
      <w:noProof/>
      <w:sz w:val="24"/>
      <w:szCs w:val="24"/>
      <w:lang w:eastAsia="de-DE"/>
    </w:rPr>
  </w:style>
  <w:style w:type="character" w:customStyle="1" w:styleId="Inhaltsverzeichnis2Zchn">
    <w:name w:val="Inhaltsverzeichnis2 Zchn"/>
    <w:link w:val="Inhaltsverzeichnis2"/>
    <w:rsid w:val="00000F90"/>
    <w:rPr>
      <w:rFonts w:cs="Arial"/>
      <w:b/>
      <w:bCs/>
      <w:noProof/>
      <w:sz w:val="24"/>
      <w:szCs w:val="24"/>
      <w:lang w:eastAsia="de-DE"/>
    </w:rPr>
  </w:style>
  <w:style w:type="paragraph" w:customStyle="1" w:styleId="Inhaltsverzeichnis4">
    <w:name w:val="Inhaltsverzeichnis4"/>
    <w:basedOn w:val="Verzeichnis4"/>
    <w:qFormat/>
    <w:rsid w:val="00993986"/>
    <w:rPr>
      <w:i w:val="0"/>
    </w:rPr>
  </w:style>
  <w:style w:type="character" w:customStyle="1" w:styleId="Verzeichnis3Zeichen">
    <w:name w:val="Verzeichnis 3 Zeichen"/>
    <w:link w:val="Verzeichnis3"/>
    <w:uiPriority w:val="39"/>
    <w:rsid w:val="00993986"/>
    <w:rPr>
      <w:noProof/>
      <w:sz w:val="24"/>
      <w:szCs w:val="22"/>
      <w:lang w:eastAsia="de-DE"/>
    </w:rPr>
  </w:style>
  <w:style w:type="character" w:customStyle="1" w:styleId="Inhaltsverzeichnis3Zchn">
    <w:name w:val="Inhaltsverzeichnis3 Zchn"/>
    <w:link w:val="Inhaltsverzeichnis3"/>
    <w:rsid w:val="00000F90"/>
    <w:rPr>
      <w:noProof/>
      <w:sz w:val="24"/>
      <w:szCs w:val="22"/>
      <w:lang w:eastAsia="de-DE"/>
    </w:rPr>
  </w:style>
  <w:style w:type="paragraph" w:styleId="Inhaltsverzeichnisberschrift">
    <w:name w:val="TOC Heading"/>
    <w:basedOn w:val="berschrift1"/>
    <w:next w:val="Standard"/>
    <w:uiPriority w:val="39"/>
    <w:semiHidden/>
    <w:unhideWhenUsed/>
    <w:qFormat/>
    <w:rsid w:val="00993986"/>
    <w:pPr>
      <w:keepLines/>
      <w:tabs>
        <w:tab w:val="clear" w:pos="9356"/>
      </w:tabs>
      <w:spacing w:before="480" w:line="276" w:lineRule="auto"/>
      <w:outlineLvl w:val="9"/>
    </w:pPr>
    <w:rPr>
      <w:rFonts w:ascii="Cambria" w:eastAsia="Times New Roman" w:hAnsi="Cambria"/>
      <w:bCs/>
      <w:caps w:val="0"/>
      <w:noProof w:val="0"/>
      <w:color w:val="365F91"/>
      <w:kern w:val="0"/>
      <w:sz w:val="28"/>
      <w:szCs w:val="28"/>
      <w:lang w:val="de-DE" w:eastAsia="en-US"/>
    </w:rPr>
  </w:style>
  <w:style w:type="paragraph" w:customStyle="1" w:styleId="KeinAbsatzformat">
    <w:name w:val="[Kein Absatzformat]"/>
    <w:rsid w:val="00786538"/>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lang w:val="de-DE" w:eastAsia="ja-JP"/>
    </w:rPr>
  </w:style>
  <w:style w:type="paragraph" w:customStyle="1" w:styleId="Aufzhlen">
    <w:name w:val="Aufzählen"/>
    <w:basedOn w:val="Standard"/>
    <w:rsid w:val="0015553D"/>
    <w:pPr>
      <w:numPr>
        <w:numId w:val="40"/>
      </w:numPr>
      <w:tabs>
        <w:tab w:val="left" w:pos="709"/>
        <w:tab w:val="left" w:pos="8505"/>
      </w:tabs>
      <w:ind w:left="709" w:hanging="283"/>
    </w:pPr>
    <w:rPr>
      <w:rFonts w:cs="Calibri"/>
    </w:rPr>
  </w:style>
  <w:style w:type="numbering" w:customStyle="1" w:styleId="FormatvorlageAufgezhlt11pt">
    <w:name w:val="Formatvorlage Aufgezählt 11 pt"/>
    <w:basedOn w:val="KeineListe"/>
    <w:rsid w:val="00626A1E"/>
    <w:pPr>
      <w:numPr>
        <w:numId w:val="34"/>
      </w:numPr>
    </w:pPr>
  </w:style>
  <w:style w:type="paragraph" w:customStyle="1" w:styleId="Nummerierung">
    <w:name w:val="Nummerierung"/>
    <w:basedOn w:val="Standard"/>
    <w:link w:val="NummerierungZchn"/>
    <w:rsid w:val="00626A1E"/>
    <w:pPr>
      <w:numPr>
        <w:ilvl w:val="3"/>
        <w:numId w:val="34"/>
      </w:numPr>
      <w:tabs>
        <w:tab w:val="clear" w:pos="720"/>
        <w:tab w:val="num" w:pos="2880"/>
      </w:tabs>
      <w:ind w:left="2880"/>
    </w:pPr>
    <w:rPr>
      <w:b/>
    </w:rPr>
  </w:style>
  <w:style w:type="character" w:customStyle="1" w:styleId="NummerierungZchn">
    <w:name w:val="Nummerierung Zchn"/>
    <w:link w:val="Nummerierung"/>
    <w:rsid w:val="00626A1E"/>
    <w:rPr>
      <w:b/>
      <w:sz w:val="22"/>
      <w:szCs w:val="24"/>
      <w:lang w:eastAsia="de-DE"/>
    </w:rPr>
  </w:style>
  <w:style w:type="paragraph" w:customStyle="1" w:styleId="Default">
    <w:name w:val="Default"/>
    <w:rsid w:val="003369BC"/>
    <w:pPr>
      <w:autoSpaceDE w:val="0"/>
      <w:autoSpaceDN w:val="0"/>
      <w:adjustRightInd w:val="0"/>
    </w:pPr>
    <w:rPr>
      <w:rFonts w:eastAsia="Times New Roman" w:cs="Arial"/>
      <w:color w:val="000000"/>
      <w:sz w:val="24"/>
      <w:szCs w:val="24"/>
      <w:lang w:eastAsia="de-CH"/>
    </w:rPr>
  </w:style>
  <w:style w:type="paragraph" w:styleId="Listenabsatz">
    <w:name w:val="List Paragraph"/>
    <w:basedOn w:val="Standard"/>
    <w:uiPriority w:val="34"/>
    <w:qFormat/>
    <w:rsid w:val="00993986"/>
    <w:pPr>
      <w:widowControl/>
      <w:ind w:left="720"/>
      <w:contextualSpacing/>
      <w:jc w:val="left"/>
    </w:pPr>
    <w:rPr>
      <w:rFonts w:ascii="Verdana" w:hAnsi="Verdana"/>
      <w:sz w:val="20"/>
      <w:szCs w:val="22"/>
      <w:lang w:val="de-CH" w:eastAsia="en-US"/>
    </w:rPr>
  </w:style>
  <w:style w:type="character" w:styleId="Kommentarzeichen">
    <w:name w:val="annotation reference"/>
    <w:uiPriority w:val="99"/>
    <w:semiHidden/>
    <w:unhideWhenUsed/>
    <w:rsid w:val="00F1171E"/>
    <w:rPr>
      <w:sz w:val="16"/>
      <w:szCs w:val="16"/>
    </w:rPr>
  </w:style>
  <w:style w:type="paragraph" w:styleId="Kommentartext">
    <w:name w:val="annotation text"/>
    <w:basedOn w:val="Standard"/>
    <w:link w:val="KommentartextZeichen"/>
    <w:uiPriority w:val="99"/>
    <w:semiHidden/>
    <w:unhideWhenUsed/>
    <w:rsid w:val="00F1171E"/>
    <w:rPr>
      <w:sz w:val="20"/>
    </w:rPr>
  </w:style>
  <w:style w:type="character" w:customStyle="1" w:styleId="KommentartextZeichen">
    <w:name w:val="Kommentartext Zeichen"/>
    <w:link w:val="Kommentartext"/>
    <w:uiPriority w:val="99"/>
    <w:semiHidden/>
    <w:rsid w:val="00F1171E"/>
    <w:rPr>
      <w:rFonts w:ascii="Tahoma" w:hAnsi="Tahoma"/>
      <w:lang w:val="de-DE" w:eastAsia="de-DE"/>
    </w:rPr>
  </w:style>
  <w:style w:type="paragraph" w:styleId="Kommentarthema">
    <w:name w:val="annotation subject"/>
    <w:basedOn w:val="Kommentartext"/>
    <w:next w:val="Kommentartext"/>
    <w:link w:val="KommentarthemaZeichen"/>
    <w:uiPriority w:val="99"/>
    <w:semiHidden/>
    <w:unhideWhenUsed/>
    <w:rsid w:val="00F1171E"/>
    <w:rPr>
      <w:b/>
      <w:bCs/>
    </w:rPr>
  </w:style>
  <w:style w:type="character" w:customStyle="1" w:styleId="KommentarthemaZeichen">
    <w:name w:val="Kommentarthema Zeichen"/>
    <w:link w:val="Kommentarthema"/>
    <w:uiPriority w:val="99"/>
    <w:semiHidden/>
    <w:rsid w:val="00F1171E"/>
    <w:rPr>
      <w:rFonts w:ascii="Tahoma" w:hAnsi="Tahoma"/>
      <w:b/>
      <w:bCs/>
      <w:lang w:val="de-DE" w:eastAsia="de-DE"/>
    </w:rPr>
  </w:style>
  <w:style w:type="paragraph" w:customStyle="1" w:styleId="AufzhlenEbene3">
    <w:name w:val="Aufzählen Ebene 3"/>
    <w:basedOn w:val="Standard"/>
    <w:qFormat/>
    <w:rsid w:val="0015553D"/>
    <w:pPr>
      <w:ind w:left="993" w:hanging="284"/>
    </w:pPr>
    <w:rPr>
      <w:rFonts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lsdException w:name="heading 9" w:uiPriority="0"/>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iPriority="67" w:unhideWhenUsed="0"/>
    <w:lsdException w:name="Note Level 2" w:semiHidden="0" w:uiPriority="68" w:unhideWhenUsed="0"/>
    <w:lsdException w:name="Note Level 3" w:semiHidden="0" w:uiPriority="69" w:unhideWhenUsed="0"/>
    <w:lsdException w:name="Note Level 4" w:semiHidden="0" w:uiPriority="70" w:unhideWhenUsed="0"/>
    <w:lsdException w:name="Note Level 5" w:semiHidden="0" w:uiPriority="71" w:unhideWhenUsed="0"/>
    <w:lsdException w:name="Note Level 6" w:semiHidden="0" w:uiPriority="72" w:unhideWhenUsed="0"/>
    <w:lsdException w:name="Note Level 7" w:semiHidden="0" w:uiPriority="73" w:unhideWhenUsed="0"/>
    <w:lsdException w:name="Note Level 8" w:semiHidden="0" w:uiPriority="60" w:unhideWhenUsed="0"/>
    <w:lsdException w:name="Note Level 9" w:semiHidden="0" w:uiPriority="61"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D74"/>
    <w:pPr>
      <w:widowControl w:val="0"/>
      <w:jc w:val="both"/>
    </w:pPr>
    <w:rPr>
      <w:rFonts w:ascii="Calibri" w:hAnsi="Calibri"/>
      <w:sz w:val="22"/>
      <w:lang w:val="de-DE"/>
    </w:rPr>
  </w:style>
  <w:style w:type="paragraph" w:styleId="berschrift1">
    <w:name w:val="heading 1"/>
    <w:basedOn w:val="Standard"/>
    <w:next w:val="Standard"/>
    <w:link w:val="berschrift1Zeichen"/>
    <w:qFormat/>
    <w:rsid w:val="00993986"/>
    <w:pPr>
      <w:keepNext/>
      <w:tabs>
        <w:tab w:val="right" w:pos="9356"/>
      </w:tabs>
      <w:spacing w:before="120"/>
      <w:outlineLvl w:val="0"/>
    </w:pPr>
    <w:rPr>
      <w:b/>
      <w:caps/>
      <w:noProof/>
      <w:kern w:val="28"/>
      <w:sz w:val="24"/>
      <w:szCs w:val="24"/>
      <w:lang w:val="de-CH"/>
    </w:rPr>
  </w:style>
  <w:style w:type="paragraph" w:styleId="berschrift2">
    <w:name w:val="heading 2"/>
    <w:basedOn w:val="Standard"/>
    <w:next w:val="Standard"/>
    <w:link w:val="berschrift2Zeichen"/>
    <w:qFormat/>
    <w:rsid w:val="00B35BFF"/>
    <w:pPr>
      <w:keepNext/>
      <w:numPr>
        <w:ilvl w:val="1"/>
        <w:numId w:val="1"/>
      </w:numPr>
      <w:tabs>
        <w:tab w:val="clear" w:pos="576"/>
        <w:tab w:val="num" w:pos="426"/>
      </w:tabs>
      <w:spacing w:before="240" w:after="120"/>
      <w:ind w:left="425" w:hanging="425"/>
      <w:outlineLvl w:val="1"/>
    </w:pPr>
    <w:rPr>
      <w:rFonts w:eastAsia="Times New Roman" w:cs="Calibri"/>
      <w:b/>
      <w:sz w:val="28"/>
    </w:rPr>
  </w:style>
  <w:style w:type="paragraph" w:styleId="berschrift3">
    <w:name w:val="heading 3"/>
    <w:basedOn w:val="Standard"/>
    <w:next w:val="Standard"/>
    <w:link w:val="berschrift3Zeichen"/>
    <w:qFormat/>
    <w:rsid w:val="00B35BFF"/>
    <w:pPr>
      <w:keepNext/>
      <w:numPr>
        <w:ilvl w:val="2"/>
        <w:numId w:val="47"/>
      </w:numPr>
      <w:tabs>
        <w:tab w:val="clear" w:pos="1080"/>
        <w:tab w:val="num" w:pos="709"/>
      </w:tabs>
      <w:spacing w:before="200" w:after="60"/>
      <w:outlineLvl w:val="2"/>
    </w:pPr>
    <w:rPr>
      <w:rFonts w:eastAsia="Times New Roman"/>
      <w:b/>
      <w:i/>
      <w:sz w:val="24"/>
    </w:rPr>
  </w:style>
  <w:style w:type="paragraph" w:styleId="berschrift4">
    <w:name w:val="heading 4"/>
    <w:basedOn w:val="Standard"/>
    <w:next w:val="Standard"/>
    <w:link w:val="berschrift4Zeichen"/>
    <w:qFormat/>
    <w:rsid w:val="00993986"/>
    <w:pPr>
      <w:keepNext/>
      <w:numPr>
        <w:ilvl w:val="3"/>
        <w:numId w:val="47"/>
      </w:numPr>
      <w:outlineLvl w:val="3"/>
    </w:pPr>
    <w:rPr>
      <w:rFonts w:ascii="Arial" w:hAnsi="Arial"/>
      <w:i/>
      <w:sz w:val="24"/>
      <w:lang w:val="de-CH"/>
    </w:rPr>
  </w:style>
  <w:style w:type="paragraph" w:styleId="berschrift5">
    <w:name w:val="heading 5"/>
    <w:basedOn w:val="Standard"/>
    <w:next w:val="Standard"/>
    <w:link w:val="berschrift5Zeichen"/>
    <w:qFormat/>
    <w:rsid w:val="00993986"/>
    <w:pPr>
      <w:numPr>
        <w:ilvl w:val="4"/>
        <w:numId w:val="47"/>
      </w:numPr>
      <w:spacing w:before="240" w:after="60"/>
      <w:outlineLvl w:val="4"/>
    </w:pPr>
    <w:rPr>
      <w:rFonts w:ascii="Arial" w:eastAsia="Times New Roman" w:hAnsi="Arial"/>
      <w:sz w:val="20"/>
      <w:lang w:val="de-CH"/>
    </w:rPr>
  </w:style>
  <w:style w:type="paragraph" w:styleId="berschrift6">
    <w:name w:val="heading 6"/>
    <w:basedOn w:val="Standard"/>
    <w:next w:val="Standard"/>
    <w:link w:val="berschrift6Zeichen"/>
    <w:qFormat/>
    <w:rsid w:val="00993986"/>
    <w:pPr>
      <w:numPr>
        <w:ilvl w:val="5"/>
        <w:numId w:val="47"/>
      </w:numPr>
      <w:spacing w:before="240" w:after="60"/>
      <w:outlineLvl w:val="5"/>
    </w:pPr>
    <w:rPr>
      <w:rFonts w:ascii="Arial" w:eastAsia="Times New Roman" w:hAnsi="Arial"/>
      <w:i/>
      <w:sz w:val="20"/>
      <w:lang w:val="de-CH"/>
    </w:rPr>
  </w:style>
  <w:style w:type="paragraph" w:styleId="berschrift7">
    <w:name w:val="heading 7"/>
    <w:basedOn w:val="Standard"/>
    <w:next w:val="Standard"/>
    <w:link w:val="berschrift7Zeichen"/>
    <w:qFormat/>
    <w:rsid w:val="00993986"/>
    <w:pPr>
      <w:numPr>
        <w:ilvl w:val="6"/>
        <w:numId w:val="11"/>
      </w:numPr>
      <w:spacing w:before="240" w:after="60"/>
      <w:outlineLvl w:val="6"/>
    </w:pPr>
    <w:rPr>
      <w:rFonts w:ascii="Arial" w:eastAsia="Times New Roman" w:hAnsi="Arial"/>
      <w:sz w:val="20"/>
      <w:lang w:val="de-CH"/>
    </w:rPr>
  </w:style>
  <w:style w:type="paragraph" w:styleId="berschrift8">
    <w:name w:val="heading 8"/>
    <w:basedOn w:val="Standard"/>
    <w:next w:val="Standard"/>
    <w:link w:val="berschrift8Zeichen"/>
    <w:rsid w:val="00D22B69"/>
    <w:pPr>
      <w:numPr>
        <w:ilvl w:val="7"/>
        <w:numId w:val="47"/>
      </w:numPr>
      <w:spacing w:before="240" w:after="60"/>
      <w:outlineLvl w:val="7"/>
    </w:pPr>
    <w:rPr>
      <w:rFonts w:eastAsia="Times New Roman"/>
      <w:i/>
      <w:sz w:val="20"/>
    </w:rPr>
  </w:style>
  <w:style w:type="paragraph" w:styleId="berschrift9">
    <w:name w:val="heading 9"/>
    <w:basedOn w:val="Standard"/>
    <w:next w:val="Standard"/>
    <w:link w:val="berschrift9Zeichen"/>
    <w:rsid w:val="00D22B69"/>
    <w:pPr>
      <w:numPr>
        <w:ilvl w:val="8"/>
        <w:numId w:val="47"/>
      </w:numPr>
      <w:spacing w:before="240" w:after="60"/>
      <w:outlineLvl w:val="8"/>
    </w:pPr>
    <w:rPr>
      <w:rFonts w:eastAsia="Times New Roman"/>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F20B05"/>
    <w:pPr>
      <w:tabs>
        <w:tab w:val="center" w:pos="4536"/>
        <w:tab w:val="right" w:pos="9072"/>
      </w:tabs>
    </w:pPr>
  </w:style>
  <w:style w:type="character" w:customStyle="1" w:styleId="KopfzeileZeichen">
    <w:name w:val="Kopfzeile Zeichen"/>
    <w:link w:val="Kopfzeile"/>
    <w:uiPriority w:val="99"/>
    <w:rsid w:val="00F20B05"/>
    <w:rPr>
      <w:rFonts w:ascii="Arial" w:hAnsi="Arial"/>
    </w:rPr>
  </w:style>
  <w:style w:type="paragraph" w:styleId="Fuzeile">
    <w:name w:val="footer"/>
    <w:basedOn w:val="Standard"/>
    <w:link w:val="FuzeileZeichen"/>
    <w:unhideWhenUsed/>
    <w:rsid w:val="005E3610"/>
    <w:pPr>
      <w:tabs>
        <w:tab w:val="left" w:pos="993"/>
        <w:tab w:val="left" w:pos="2977"/>
        <w:tab w:val="left" w:pos="3402"/>
        <w:tab w:val="center" w:pos="4536"/>
        <w:tab w:val="left" w:pos="5460"/>
        <w:tab w:val="left" w:pos="7293"/>
        <w:tab w:val="right" w:pos="9072"/>
      </w:tabs>
      <w:ind w:left="1134" w:hanging="850"/>
    </w:pPr>
    <w:rPr>
      <w:rFonts w:cs="Daxline-Thin"/>
      <w:spacing w:val="5"/>
      <w:sz w:val="18"/>
      <w:szCs w:val="18"/>
    </w:rPr>
  </w:style>
  <w:style w:type="character" w:customStyle="1" w:styleId="FuzeileZeichen">
    <w:name w:val="Fußzeile Zeichen"/>
    <w:link w:val="Fuzeile"/>
    <w:rsid w:val="005E3610"/>
    <w:rPr>
      <w:rFonts w:ascii="Calibri" w:hAnsi="Calibri" w:cs="Daxline-Thin"/>
      <w:spacing w:val="5"/>
      <w:sz w:val="18"/>
      <w:szCs w:val="18"/>
    </w:rPr>
  </w:style>
  <w:style w:type="paragraph" w:styleId="Sprechblasentext">
    <w:name w:val="Balloon Text"/>
    <w:basedOn w:val="Standard"/>
    <w:link w:val="SprechblasentextZeichen"/>
    <w:uiPriority w:val="99"/>
    <w:semiHidden/>
    <w:unhideWhenUsed/>
    <w:rsid w:val="00F20B05"/>
    <w:rPr>
      <w:rFonts w:ascii="Tahoma" w:hAnsi="Tahoma" w:cs="Tahoma"/>
      <w:sz w:val="16"/>
      <w:szCs w:val="16"/>
    </w:rPr>
  </w:style>
  <w:style w:type="character" w:customStyle="1" w:styleId="SprechblasentextZeichen">
    <w:name w:val="Sprechblasentext Zeichen"/>
    <w:link w:val="Sprechblasentext"/>
    <w:uiPriority w:val="99"/>
    <w:semiHidden/>
    <w:rsid w:val="00F20B05"/>
    <w:rPr>
      <w:rFonts w:ascii="Tahoma" w:hAnsi="Tahoma" w:cs="Tahoma"/>
      <w:sz w:val="16"/>
      <w:szCs w:val="16"/>
    </w:rPr>
  </w:style>
  <w:style w:type="character" w:styleId="Seitenzahl">
    <w:name w:val="page number"/>
    <w:basedOn w:val="Absatzstandardschriftart"/>
    <w:rsid w:val="00F20B05"/>
  </w:style>
  <w:style w:type="paragraph" w:customStyle="1" w:styleId="PRINTMARK">
    <w:name w:val="PRINTMARK"/>
    <w:basedOn w:val="Fuzeile"/>
    <w:rsid w:val="00F20B05"/>
    <w:pPr>
      <w:suppressAutoHyphens/>
      <w:spacing w:before="60" w:after="60"/>
      <w:jc w:val="center"/>
    </w:pPr>
    <w:rPr>
      <w:rFonts w:eastAsia="Times New Roman"/>
      <w:b/>
      <w:color w:val="FF0000"/>
      <w:sz w:val="20"/>
      <w:lang w:val="en-US" w:bidi="sa-IN"/>
    </w:rPr>
  </w:style>
  <w:style w:type="table" w:styleId="Tabellenraster">
    <w:name w:val="Table Grid"/>
    <w:basedOn w:val="NormaleTabelle"/>
    <w:uiPriority w:val="59"/>
    <w:rsid w:val="00F20B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erschrift1Zeichen">
    <w:name w:val="Überschrift 1 Zeichen"/>
    <w:link w:val="berschrift1"/>
    <w:rsid w:val="00993986"/>
    <w:rPr>
      <w:rFonts w:ascii="Calibri" w:hAnsi="Calibri"/>
      <w:b/>
      <w:caps/>
      <w:noProof/>
      <w:kern w:val="28"/>
      <w:sz w:val="24"/>
      <w:szCs w:val="24"/>
      <w:lang w:eastAsia="de-DE"/>
    </w:rPr>
  </w:style>
  <w:style w:type="character" w:customStyle="1" w:styleId="berschrift2Zeichen">
    <w:name w:val="Überschrift 2 Zeichen"/>
    <w:link w:val="berschrift2"/>
    <w:rsid w:val="00B35BFF"/>
    <w:rPr>
      <w:rFonts w:ascii="Calibri" w:eastAsia="Times New Roman" w:hAnsi="Calibri" w:cs="Calibri"/>
      <w:b/>
      <w:sz w:val="28"/>
    </w:rPr>
  </w:style>
  <w:style w:type="character" w:customStyle="1" w:styleId="berschrift3Zeichen">
    <w:name w:val="Überschrift 3 Zeichen"/>
    <w:link w:val="berschrift3"/>
    <w:rsid w:val="00B35BFF"/>
    <w:rPr>
      <w:rFonts w:ascii="Calibri" w:eastAsia="Times New Roman" w:hAnsi="Calibri"/>
      <w:b/>
      <w:i/>
      <w:sz w:val="24"/>
    </w:rPr>
  </w:style>
  <w:style w:type="character" w:customStyle="1" w:styleId="berschrift4Zeichen">
    <w:name w:val="Überschrift 4 Zeichen"/>
    <w:link w:val="berschrift4"/>
    <w:rsid w:val="00993986"/>
    <w:rPr>
      <w:i/>
      <w:sz w:val="24"/>
      <w:lang w:eastAsia="de-DE"/>
    </w:rPr>
  </w:style>
  <w:style w:type="character" w:customStyle="1" w:styleId="berschrift5Zeichen">
    <w:name w:val="Überschrift 5 Zeichen"/>
    <w:link w:val="berschrift5"/>
    <w:rsid w:val="00993986"/>
    <w:rPr>
      <w:rFonts w:eastAsia="Times New Roman"/>
      <w:lang w:eastAsia="de-DE"/>
    </w:rPr>
  </w:style>
  <w:style w:type="character" w:customStyle="1" w:styleId="berschrift6Zeichen">
    <w:name w:val="Überschrift 6 Zeichen"/>
    <w:link w:val="berschrift6"/>
    <w:rsid w:val="00993986"/>
    <w:rPr>
      <w:rFonts w:eastAsia="Times New Roman"/>
      <w:i/>
      <w:lang w:eastAsia="de-DE"/>
    </w:rPr>
  </w:style>
  <w:style w:type="character" w:customStyle="1" w:styleId="berschrift7Zeichen">
    <w:name w:val="Überschrift 7 Zeichen"/>
    <w:link w:val="berschrift7"/>
    <w:rsid w:val="00993986"/>
    <w:rPr>
      <w:rFonts w:eastAsia="Times New Roman"/>
      <w:lang w:eastAsia="de-DE"/>
    </w:rPr>
  </w:style>
  <w:style w:type="character" w:customStyle="1" w:styleId="berschrift8Zeichen">
    <w:name w:val="Überschrift 8 Zeichen"/>
    <w:link w:val="berschrift8"/>
    <w:rsid w:val="00D22B69"/>
    <w:rPr>
      <w:rFonts w:ascii="Tahoma" w:eastAsia="Times New Roman" w:hAnsi="Tahoma"/>
      <w:i/>
      <w:lang w:val="de-DE" w:eastAsia="de-DE"/>
    </w:rPr>
  </w:style>
  <w:style w:type="character" w:customStyle="1" w:styleId="berschrift9Zeichen">
    <w:name w:val="Überschrift 9 Zeichen"/>
    <w:link w:val="berschrift9"/>
    <w:rsid w:val="00D22B69"/>
    <w:rPr>
      <w:rFonts w:ascii="Tahoma" w:eastAsia="Times New Roman" w:hAnsi="Tahoma"/>
      <w:i/>
      <w:sz w:val="18"/>
      <w:lang w:val="de-DE" w:eastAsia="de-DE"/>
    </w:rPr>
  </w:style>
  <w:style w:type="paragraph" w:styleId="Verzeichnis1">
    <w:name w:val="toc 1"/>
    <w:basedOn w:val="Standard"/>
    <w:next w:val="Standard"/>
    <w:link w:val="Verzeichnis1Zeichen"/>
    <w:uiPriority w:val="39"/>
    <w:unhideWhenUsed/>
    <w:qFormat/>
    <w:rsid w:val="00993986"/>
    <w:pPr>
      <w:spacing w:before="120"/>
    </w:pPr>
    <w:rPr>
      <w:rFonts w:ascii="Arial" w:hAnsi="Arial"/>
      <w:b/>
      <w:bCs/>
      <w:caps/>
      <w:sz w:val="24"/>
      <w:szCs w:val="22"/>
      <w:lang w:val="de-CH"/>
    </w:rPr>
  </w:style>
  <w:style w:type="paragraph" w:styleId="Verzeichnis2">
    <w:name w:val="toc 2"/>
    <w:basedOn w:val="Standard"/>
    <w:next w:val="Standard"/>
    <w:link w:val="Verzeichnis2Zeichen"/>
    <w:autoRedefine/>
    <w:uiPriority w:val="39"/>
    <w:unhideWhenUsed/>
    <w:qFormat/>
    <w:rsid w:val="00993986"/>
    <w:pPr>
      <w:tabs>
        <w:tab w:val="left" w:pos="332"/>
        <w:tab w:val="right" w:leader="dot" w:pos="9346"/>
      </w:tabs>
    </w:pPr>
    <w:rPr>
      <w:rFonts w:ascii="Arial" w:hAnsi="Arial" w:cs="Arial"/>
      <w:b/>
      <w:bCs/>
      <w:noProof/>
      <w:sz w:val="24"/>
      <w:szCs w:val="24"/>
      <w:lang w:val="de-CH"/>
    </w:rPr>
  </w:style>
  <w:style w:type="paragraph" w:styleId="Verzeichnis3">
    <w:name w:val="toc 3"/>
    <w:basedOn w:val="Standard"/>
    <w:next w:val="Standard"/>
    <w:link w:val="Verzeichnis3Zeichen"/>
    <w:uiPriority w:val="39"/>
    <w:unhideWhenUsed/>
    <w:qFormat/>
    <w:rsid w:val="00993986"/>
    <w:pPr>
      <w:tabs>
        <w:tab w:val="left" w:pos="993"/>
        <w:tab w:val="right" w:leader="dot" w:pos="9346"/>
      </w:tabs>
      <w:spacing w:after="60"/>
      <w:ind w:left="992" w:hanging="567"/>
    </w:pPr>
    <w:rPr>
      <w:rFonts w:ascii="Arial" w:hAnsi="Arial"/>
      <w:noProof/>
      <w:sz w:val="24"/>
      <w:szCs w:val="22"/>
      <w:lang w:val="de-CH"/>
    </w:rPr>
  </w:style>
  <w:style w:type="paragraph" w:styleId="Verzeichnis4">
    <w:name w:val="toc 4"/>
    <w:basedOn w:val="Standard"/>
    <w:next w:val="Standard"/>
    <w:uiPriority w:val="39"/>
    <w:unhideWhenUsed/>
    <w:qFormat/>
    <w:rsid w:val="00993986"/>
    <w:pPr>
      <w:spacing w:after="60"/>
    </w:pPr>
    <w:rPr>
      <w:i/>
      <w:szCs w:val="22"/>
    </w:rPr>
  </w:style>
  <w:style w:type="paragraph" w:styleId="Verzeichnis5">
    <w:name w:val="toc 5"/>
    <w:basedOn w:val="Standard"/>
    <w:next w:val="Standard"/>
    <w:autoRedefine/>
    <w:uiPriority w:val="39"/>
    <w:unhideWhenUsed/>
    <w:rsid w:val="00E76C41"/>
    <w:rPr>
      <w:szCs w:val="22"/>
    </w:rPr>
  </w:style>
  <w:style w:type="paragraph" w:styleId="Verzeichnis6">
    <w:name w:val="toc 6"/>
    <w:basedOn w:val="Standard"/>
    <w:next w:val="Standard"/>
    <w:autoRedefine/>
    <w:uiPriority w:val="39"/>
    <w:unhideWhenUsed/>
    <w:rsid w:val="00E76C41"/>
    <w:rPr>
      <w:szCs w:val="22"/>
    </w:rPr>
  </w:style>
  <w:style w:type="paragraph" w:styleId="Verzeichnis7">
    <w:name w:val="toc 7"/>
    <w:basedOn w:val="Standard"/>
    <w:next w:val="Standard"/>
    <w:autoRedefine/>
    <w:uiPriority w:val="39"/>
    <w:unhideWhenUsed/>
    <w:rsid w:val="00E76C41"/>
    <w:rPr>
      <w:szCs w:val="22"/>
    </w:rPr>
  </w:style>
  <w:style w:type="paragraph" w:styleId="Verzeichnis8">
    <w:name w:val="toc 8"/>
    <w:basedOn w:val="Standard"/>
    <w:next w:val="Standard"/>
    <w:autoRedefine/>
    <w:uiPriority w:val="39"/>
    <w:unhideWhenUsed/>
    <w:rsid w:val="00E76C41"/>
    <w:rPr>
      <w:szCs w:val="22"/>
    </w:rPr>
  </w:style>
  <w:style w:type="paragraph" w:styleId="Verzeichnis9">
    <w:name w:val="toc 9"/>
    <w:basedOn w:val="Standard"/>
    <w:next w:val="Standard"/>
    <w:autoRedefine/>
    <w:uiPriority w:val="39"/>
    <w:unhideWhenUsed/>
    <w:rsid w:val="00E76C41"/>
    <w:rPr>
      <w:szCs w:val="22"/>
    </w:rPr>
  </w:style>
  <w:style w:type="character" w:styleId="Link">
    <w:name w:val="Hyperlink"/>
    <w:uiPriority w:val="99"/>
    <w:unhideWhenUsed/>
    <w:rsid w:val="00E76C41"/>
    <w:rPr>
      <w:color w:val="0000FF"/>
      <w:u w:val="single"/>
    </w:rPr>
  </w:style>
  <w:style w:type="paragraph" w:customStyle="1" w:styleId="Inhaltsverzeichnis1">
    <w:name w:val="Inhaltsverzeichnis1"/>
    <w:basedOn w:val="Verzeichnis1"/>
    <w:link w:val="Inhaltsverzeichnis1Zchn"/>
    <w:qFormat/>
    <w:rsid w:val="00993986"/>
    <w:pPr>
      <w:tabs>
        <w:tab w:val="right" w:pos="9356"/>
      </w:tabs>
      <w:spacing w:after="120"/>
    </w:pPr>
    <w:rPr>
      <w:rFonts w:cs="Arial"/>
      <w:szCs w:val="24"/>
      <w:lang w:val="de-DE"/>
    </w:rPr>
  </w:style>
  <w:style w:type="paragraph" w:customStyle="1" w:styleId="Inhaltsverzeichnis2">
    <w:name w:val="Inhaltsverzeichnis2"/>
    <w:basedOn w:val="Verzeichnis2"/>
    <w:link w:val="Inhaltsverzeichnis2Zchn"/>
    <w:qFormat/>
    <w:rsid w:val="00993986"/>
    <w:rPr>
      <w:rFonts w:ascii="Tahoma" w:hAnsi="Tahoma"/>
      <w:sz w:val="22"/>
      <w:lang w:val="de-DE"/>
    </w:rPr>
  </w:style>
  <w:style w:type="character" w:customStyle="1" w:styleId="Verzeichnis1Zeichen">
    <w:name w:val="Verzeichnis 1 Zeichen"/>
    <w:link w:val="Verzeichnis1"/>
    <w:uiPriority w:val="39"/>
    <w:rsid w:val="00993986"/>
    <w:rPr>
      <w:b/>
      <w:bCs/>
      <w:caps/>
      <w:sz w:val="24"/>
      <w:szCs w:val="22"/>
      <w:lang w:eastAsia="de-DE"/>
    </w:rPr>
  </w:style>
  <w:style w:type="character" w:customStyle="1" w:styleId="Inhaltsverzeichnis1Zchn">
    <w:name w:val="Inhaltsverzeichnis1 Zchn"/>
    <w:link w:val="Inhaltsverzeichnis1"/>
    <w:rsid w:val="00000F90"/>
    <w:rPr>
      <w:b/>
      <w:bCs/>
      <w:caps/>
      <w:sz w:val="24"/>
      <w:szCs w:val="22"/>
      <w:lang w:eastAsia="de-DE"/>
    </w:rPr>
  </w:style>
  <w:style w:type="paragraph" w:customStyle="1" w:styleId="Inhaltsverzeichnis3">
    <w:name w:val="Inhaltsverzeichnis3"/>
    <w:basedOn w:val="Verzeichnis3"/>
    <w:link w:val="Inhaltsverzeichnis3Zchn"/>
    <w:qFormat/>
    <w:rsid w:val="00993986"/>
    <w:rPr>
      <w:rFonts w:ascii="Tahoma" w:hAnsi="Tahoma"/>
      <w:sz w:val="22"/>
      <w:lang w:val="de-DE"/>
    </w:rPr>
  </w:style>
  <w:style w:type="character" w:customStyle="1" w:styleId="Verzeichnis2Zeichen">
    <w:name w:val="Verzeichnis 2 Zeichen"/>
    <w:link w:val="Verzeichnis2"/>
    <w:uiPriority w:val="39"/>
    <w:rsid w:val="00993986"/>
    <w:rPr>
      <w:rFonts w:cs="Arial"/>
      <w:b/>
      <w:bCs/>
      <w:noProof/>
      <w:sz w:val="24"/>
      <w:szCs w:val="24"/>
      <w:lang w:eastAsia="de-DE"/>
    </w:rPr>
  </w:style>
  <w:style w:type="character" w:customStyle="1" w:styleId="Inhaltsverzeichnis2Zchn">
    <w:name w:val="Inhaltsverzeichnis2 Zchn"/>
    <w:link w:val="Inhaltsverzeichnis2"/>
    <w:rsid w:val="00000F90"/>
    <w:rPr>
      <w:rFonts w:cs="Arial"/>
      <w:b/>
      <w:bCs/>
      <w:noProof/>
      <w:sz w:val="24"/>
      <w:szCs w:val="24"/>
      <w:lang w:eastAsia="de-DE"/>
    </w:rPr>
  </w:style>
  <w:style w:type="paragraph" w:customStyle="1" w:styleId="Inhaltsverzeichnis4">
    <w:name w:val="Inhaltsverzeichnis4"/>
    <w:basedOn w:val="Verzeichnis4"/>
    <w:qFormat/>
    <w:rsid w:val="00993986"/>
    <w:rPr>
      <w:i w:val="0"/>
    </w:rPr>
  </w:style>
  <w:style w:type="character" w:customStyle="1" w:styleId="Verzeichnis3Zeichen">
    <w:name w:val="Verzeichnis 3 Zeichen"/>
    <w:link w:val="Verzeichnis3"/>
    <w:uiPriority w:val="39"/>
    <w:rsid w:val="00993986"/>
    <w:rPr>
      <w:noProof/>
      <w:sz w:val="24"/>
      <w:szCs w:val="22"/>
      <w:lang w:eastAsia="de-DE"/>
    </w:rPr>
  </w:style>
  <w:style w:type="character" w:customStyle="1" w:styleId="Inhaltsverzeichnis3Zchn">
    <w:name w:val="Inhaltsverzeichnis3 Zchn"/>
    <w:link w:val="Inhaltsverzeichnis3"/>
    <w:rsid w:val="00000F90"/>
    <w:rPr>
      <w:noProof/>
      <w:sz w:val="24"/>
      <w:szCs w:val="22"/>
      <w:lang w:eastAsia="de-DE"/>
    </w:rPr>
  </w:style>
  <w:style w:type="paragraph" w:styleId="Inhaltsverzeichnisberschrift">
    <w:name w:val="TOC Heading"/>
    <w:basedOn w:val="berschrift1"/>
    <w:next w:val="Standard"/>
    <w:uiPriority w:val="39"/>
    <w:semiHidden/>
    <w:unhideWhenUsed/>
    <w:qFormat/>
    <w:rsid w:val="00993986"/>
    <w:pPr>
      <w:keepLines/>
      <w:tabs>
        <w:tab w:val="clear" w:pos="9356"/>
      </w:tabs>
      <w:spacing w:before="480" w:line="276" w:lineRule="auto"/>
      <w:outlineLvl w:val="9"/>
    </w:pPr>
    <w:rPr>
      <w:rFonts w:ascii="Cambria" w:eastAsia="Times New Roman" w:hAnsi="Cambria"/>
      <w:bCs/>
      <w:caps w:val="0"/>
      <w:noProof w:val="0"/>
      <w:color w:val="365F91"/>
      <w:kern w:val="0"/>
      <w:sz w:val="28"/>
      <w:szCs w:val="28"/>
      <w:lang w:val="de-DE" w:eastAsia="en-US"/>
    </w:rPr>
  </w:style>
  <w:style w:type="paragraph" w:customStyle="1" w:styleId="KeinAbsatzformat">
    <w:name w:val="[Kein Absatzformat]"/>
    <w:rsid w:val="00786538"/>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lang w:val="de-DE" w:eastAsia="ja-JP"/>
    </w:rPr>
  </w:style>
  <w:style w:type="paragraph" w:customStyle="1" w:styleId="Aufzhlen">
    <w:name w:val="Aufzählen"/>
    <w:basedOn w:val="Standard"/>
    <w:rsid w:val="0015553D"/>
    <w:pPr>
      <w:numPr>
        <w:numId w:val="40"/>
      </w:numPr>
      <w:tabs>
        <w:tab w:val="left" w:pos="709"/>
        <w:tab w:val="left" w:pos="8505"/>
      </w:tabs>
      <w:ind w:left="709" w:hanging="283"/>
    </w:pPr>
    <w:rPr>
      <w:rFonts w:cs="Calibri"/>
    </w:rPr>
  </w:style>
  <w:style w:type="numbering" w:customStyle="1" w:styleId="FormatvorlageAufgezhlt11pt">
    <w:name w:val="Formatvorlage Aufgezählt 11 pt"/>
    <w:basedOn w:val="KeineListe"/>
    <w:rsid w:val="00626A1E"/>
    <w:pPr>
      <w:numPr>
        <w:numId w:val="34"/>
      </w:numPr>
    </w:pPr>
  </w:style>
  <w:style w:type="paragraph" w:customStyle="1" w:styleId="Nummerierung">
    <w:name w:val="Nummerierung"/>
    <w:basedOn w:val="Standard"/>
    <w:link w:val="NummerierungZchn"/>
    <w:rsid w:val="00626A1E"/>
    <w:pPr>
      <w:numPr>
        <w:ilvl w:val="3"/>
        <w:numId w:val="34"/>
      </w:numPr>
      <w:tabs>
        <w:tab w:val="clear" w:pos="720"/>
        <w:tab w:val="num" w:pos="2880"/>
      </w:tabs>
      <w:ind w:left="2880"/>
    </w:pPr>
    <w:rPr>
      <w:b/>
    </w:rPr>
  </w:style>
  <w:style w:type="character" w:customStyle="1" w:styleId="NummerierungZchn">
    <w:name w:val="Nummerierung Zchn"/>
    <w:link w:val="Nummerierung"/>
    <w:rsid w:val="00626A1E"/>
    <w:rPr>
      <w:b/>
      <w:sz w:val="22"/>
      <w:szCs w:val="24"/>
      <w:lang w:eastAsia="de-DE"/>
    </w:rPr>
  </w:style>
  <w:style w:type="paragraph" w:customStyle="1" w:styleId="Default">
    <w:name w:val="Default"/>
    <w:rsid w:val="003369BC"/>
    <w:pPr>
      <w:autoSpaceDE w:val="0"/>
      <w:autoSpaceDN w:val="0"/>
      <w:adjustRightInd w:val="0"/>
    </w:pPr>
    <w:rPr>
      <w:rFonts w:eastAsia="Times New Roman" w:cs="Arial"/>
      <w:color w:val="000000"/>
      <w:sz w:val="24"/>
      <w:szCs w:val="24"/>
      <w:lang w:eastAsia="de-CH"/>
    </w:rPr>
  </w:style>
  <w:style w:type="paragraph" w:styleId="Listenabsatz">
    <w:name w:val="List Paragraph"/>
    <w:basedOn w:val="Standard"/>
    <w:uiPriority w:val="34"/>
    <w:qFormat/>
    <w:rsid w:val="00993986"/>
    <w:pPr>
      <w:widowControl/>
      <w:ind w:left="720"/>
      <w:contextualSpacing/>
      <w:jc w:val="left"/>
    </w:pPr>
    <w:rPr>
      <w:rFonts w:ascii="Verdana" w:hAnsi="Verdana"/>
      <w:sz w:val="20"/>
      <w:szCs w:val="22"/>
      <w:lang w:val="de-CH" w:eastAsia="en-US"/>
    </w:rPr>
  </w:style>
  <w:style w:type="character" w:styleId="Kommentarzeichen">
    <w:name w:val="annotation reference"/>
    <w:uiPriority w:val="99"/>
    <w:semiHidden/>
    <w:unhideWhenUsed/>
    <w:rsid w:val="00F1171E"/>
    <w:rPr>
      <w:sz w:val="16"/>
      <w:szCs w:val="16"/>
    </w:rPr>
  </w:style>
  <w:style w:type="paragraph" w:styleId="Kommentartext">
    <w:name w:val="annotation text"/>
    <w:basedOn w:val="Standard"/>
    <w:link w:val="KommentartextZeichen"/>
    <w:uiPriority w:val="99"/>
    <w:semiHidden/>
    <w:unhideWhenUsed/>
    <w:rsid w:val="00F1171E"/>
    <w:rPr>
      <w:sz w:val="20"/>
    </w:rPr>
  </w:style>
  <w:style w:type="character" w:customStyle="1" w:styleId="KommentartextZeichen">
    <w:name w:val="Kommentartext Zeichen"/>
    <w:link w:val="Kommentartext"/>
    <w:uiPriority w:val="99"/>
    <w:semiHidden/>
    <w:rsid w:val="00F1171E"/>
    <w:rPr>
      <w:rFonts w:ascii="Tahoma" w:hAnsi="Tahoma"/>
      <w:lang w:val="de-DE" w:eastAsia="de-DE"/>
    </w:rPr>
  </w:style>
  <w:style w:type="paragraph" w:styleId="Kommentarthema">
    <w:name w:val="annotation subject"/>
    <w:basedOn w:val="Kommentartext"/>
    <w:next w:val="Kommentartext"/>
    <w:link w:val="KommentarthemaZeichen"/>
    <w:uiPriority w:val="99"/>
    <w:semiHidden/>
    <w:unhideWhenUsed/>
    <w:rsid w:val="00F1171E"/>
    <w:rPr>
      <w:b/>
      <w:bCs/>
    </w:rPr>
  </w:style>
  <w:style w:type="character" w:customStyle="1" w:styleId="KommentarthemaZeichen">
    <w:name w:val="Kommentarthema Zeichen"/>
    <w:link w:val="Kommentarthema"/>
    <w:uiPriority w:val="99"/>
    <w:semiHidden/>
    <w:rsid w:val="00F1171E"/>
    <w:rPr>
      <w:rFonts w:ascii="Tahoma" w:hAnsi="Tahoma"/>
      <w:b/>
      <w:bCs/>
      <w:lang w:val="de-DE" w:eastAsia="de-DE"/>
    </w:rPr>
  </w:style>
  <w:style w:type="paragraph" w:customStyle="1" w:styleId="AufzhlenEbene3">
    <w:name w:val="Aufzählen Ebene 3"/>
    <w:basedOn w:val="Standard"/>
    <w:qFormat/>
    <w:rsid w:val="0015553D"/>
    <w:pPr>
      <w:ind w:left="993" w:hanging="284"/>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0485">
      <w:bodyDiv w:val="1"/>
      <w:marLeft w:val="0"/>
      <w:marRight w:val="0"/>
      <w:marTop w:val="0"/>
      <w:marBottom w:val="0"/>
      <w:divBdr>
        <w:top w:val="none" w:sz="0" w:space="0" w:color="auto"/>
        <w:left w:val="none" w:sz="0" w:space="0" w:color="auto"/>
        <w:bottom w:val="none" w:sz="0" w:space="0" w:color="auto"/>
        <w:right w:val="none" w:sz="0" w:space="0" w:color="auto"/>
      </w:divBdr>
    </w:div>
    <w:div w:id="17126829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rifoore@trifoore.ch"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info@innopark.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Power%20Book%20UL:private:var:folders:cg:0tgjzdh57qv02hf9qfl0r85h0000gp:T:21a74b21-9482-4f0b-8e26-9d093afdcc23:03%20Projektmanagement%20Vorlagen:Vorlage_Projektauftrag.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F583B-CBDC-3A4B-BE4A-32DCD279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Vorlage_Projektauftrag.dot</Template>
  <TotalTime>0</TotalTime>
  <Pages>5</Pages>
  <Words>1351</Words>
  <Characters>8517</Characters>
  <Application>Microsoft Macintosh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InnoPark Schweiz</Company>
  <LinksUpToDate>false</LinksUpToDate>
  <CharactersWithSpaces>9849</CharactersWithSpaces>
  <SharedDoc>false</SharedDoc>
  <HLinks>
    <vt:vector size="6" baseType="variant">
      <vt:variant>
        <vt:i4>4522080</vt:i4>
      </vt:variant>
      <vt:variant>
        <vt:i4>9</vt:i4>
      </vt:variant>
      <vt:variant>
        <vt:i4>0</vt:i4>
      </vt:variant>
      <vt:variant>
        <vt:i4>5</vt:i4>
      </vt:variant>
      <vt:variant>
        <vt:lpwstr>mailto:info@innopark.ch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 Löpfe</dc:creator>
  <cp:keywords/>
  <cp:lastModifiedBy>Urs Löpfe</cp:lastModifiedBy>
  <cp:revision>2</cp:revision>
  <cp:lastPrinted>2014-02-03T08:18:00Z</cp:lastPrinted>
  <dcterms:created xsi:type="dcterms:W3CDTF">2017-06-14T13:54:00Z</dcterms:created>
  <dcterms:modified xsi:type="dcterms:W3CDTF">2017-06-14T13:54:00Z</dcterms:modified>
</cp:coreProperties>
</file>